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旺苍县融媒体中心新时代文明实践中心</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rPr>
        <w:t>云平台建设</w:t>
      </w:r>
      <w:r>
        <w:rPr>
          <w:rFonts w:hint="eastAsia" w:ascii="方正小标宋简体" w:hAnsi="方正小标宋简体" w:eastAsia="方正小标宋简体" w:cs="方正小标宋简体"/>
          <w:sz w:val="44"/>
          <w:szCs w:val="44"/>
          <w:highlight w:val="none"/>
          <w:lang w:val="en-US" w:eastAsia="zh-CN"/>
        </w:rPr>
        <w:t>项目</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b/>
          <w:sz w:val="32"/>
          <w:szCs w:val="32"/>
        </w:rPr>
      </w:pP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b/>
          <w:bCs/>
          <w:sz w:val="52"/>
          <w:szCs w:val="52"/>
        </w:rPr>
      </w:pPr>
      <w:r>
        <w:rPr>
          <w:rFonts w:hint="eastAsia" w:ascii="宋体" w:hAnsi="宋体" w:eastAsia="宋体"/>
          <w:b/>
          <w:bCs/>
          <w:sz w:val="52"/>
          <w:szCs w:val="52"/>
        </w:rPr>
        <w:t>竞</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b/>
          <w:bCs/>
          <w:sz w:val="52"/>
          <w:szCs w:val="52"/>
        </w:rPr>
      </w:pPr>
      <w:r>
        <w:rPr>
          <w:rFonts w:hint="eastAsia" w:ascii="宋体" w:hAnsi="宋体" w:eastAsia="宋体"/>
          <w:b/>
          <w:bCs/>
          <w:sz w:val="52"/>
          <w:szCs w:val="52"/>
        </w:rPr>
        <w:t>争</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b/>
          <w:bCs/>
          <w:sz w:val="52"/>
          <w:szCs w:val="52"/>
        </w:rPr>
      </w:pPr>
      <w:r>
        <w:rPr>
          <w:rFonts w:hint="eastAsia" w:ascii="宋体" w:hAnsi="宋体" w:eastAsia="宋体"/>
          <w:b/>
          <w:bCs/>
          <w:sz w:val="52"/>
          <w:szCs w:val="52"/>
        </w:rPr>
        <w:t>性</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b/>
          <w:bCs/>
          <w:sz w:val="52"/>
          <w:szCs w:val="52"/>
        </w:rPr>
      </w:pPr>
      <w:r>
        <w:rPr>
          <w:rFonts w:hint="eastAsia" w:ascii="宋体" w:hAnsi="宋体" w:eastAsia="宋体"/>
          <w:b/>
          <w:bCs/>
          <w:sz w:val="52"/>
          <w:szCs w:val="52"/>
        </w:rPr>
        <w:t>磋</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b/>
          <w:bCs/>
          <w:sz w:val="52"/>
          <w:szCs w:val="52"/>
        </w:rPr>
      </w:pPr>
      <w:r>
        <w:rPr>
          <w:rFonts w:hint="eastAsia" w:ascii="宋体" w:hAnsi="宋体" w:eastAsia="宋体"/>
          <w:b/>
          <w:bCs/>
          <w:sz w:val="52"/>
          <w:szCs w:val="52"/>
        </w:rPr>
        <w:t>商</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b/>
          <w:bCs/>
          <w:sz w:val="52"/>
          <w:szCs w:val="52"/>
        </w:rPr>
      </w:pPr>
      <w:r>
        <w:rPr>
          <w:rFonts w:hint="eastAsia" w:ascii="宋体" w:hAnsi="宋体" w:eastAsia="宋体"/>
          <w:b/>
          <w:bCs/>
          <w:sz w:val="52"/>
          <w:szCs w:val="52"/>
        </w:rPr>
        <w:t>文</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sz w:val="32"/>
          <w:szCs w:val="32"/>
        </w:rPr>
      </w:pPr>
      <w:r>
        <w:rPr>
          <w:rFonts w:hint="eastAsia" w:ascii="宋体" w:hAnsi="宋体" w:eastAsia="宋体"/>
          <w:b/>
          <w:bCs/>
          <w:sz w:val="52"/>
          <w:szCs w:val="52"/>
        </w:rPr>
        <w:t>件</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b/>
          <w:sz w:val="32"/>
          <w:szCs w:val="32"/>
        </w:rPr>
      </w:pP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b/>
          <w:sz w:val="32"/>
          <w:szCs w:val="32"/>
        </w:rPr>
      </w:pPr>
    </w:p>
    <w:p>
      <w:pPr>
        <w:pStyle w:val="2"/>
        <w:rPr>
          <w:rFonts w:hint="eastAsia"/>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sz w:val="32"/>
          <w:szCs w:val="32"/>
        </w:rPr>
      </w:pPr>
      <w:r>
        <w:rPr>
          <w:rFonts w:hint="eastAsia" w:ascii="宋体" w:hAnsi="宋体"/>
          <w:b/>
          <w:sz w:val="32"/>
          <w:szCs w:val="32"/>
        </w:rPr>
        <w:t>中国·四川（旺苍）</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b/>
          <w:sz w:val="30"/>
          <w:szCs w:val="30"/>
        </w:rPr>
      </w:pPr>
      <w:r>
        <w:rPr>
          <w:rFonts w:hint="eastAsia" w:ascii="宋体" w:hAnsi="宋体"/>
          <w:b/>
          <w:sz w:val="30"/>
          <w:szCs w:val="30"/>
        </w:rPr>
        <w:t>采购人：中共旺苍县委宣传部</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b/>
          <w:sz w:val="30"/>
          <w:szCs w:val="30"/>
        </w:rPr>
      </w:pPr>
      <w:r>
        <w:rPr>
          <w:rFonts w:hint="eastAsia" w:ascii="宋体" w:hAnsi="宋体"/>
          <w:b/>
          <w:sz w:val="30"/>
          <w:szCs w:val="30"/>
        </w:rPr>
        <w:t>2</w:t>
      </w:r>
      <w:r>
        <w:rPr>
          <w:rFonts w:ascii="宋体" w:hAnsi="宋体"/>
          <w:b/>
          <w:sz w:val="30"/>
          <w:szCs w:val="30"/>
        </w:rPr>
        <w:t>023年</w:t>
      </w:r>
      <w:r>
        <w:rPr>
          <w:rFonts w:hint="eastAsia" w:ascii="宋体" w:hAnsi="宋体"/>
          <w:b/>
          <w:sz w:val="30"/>
          <w:szCs w:val="30"/>
          <w:lang w:val="en-US" w:eastAsia="zh-CN"/>
        </w:rPr>
        <w:t>5</w:t>
      </w:r>
      <w:r>
        <w:rPr>
          <w:rFonts w:ascii="宋体" w:hAnsi="宋体"/>
          <w:b/>
          <w:sz w:val="30"/>
          <w:szCs w:val="30"/>
        </w:rPr>
        <w:t>月</w:t>
      </w:r>
    </w:p>
    <w:p>
      <w:pPr>
        <w:pStyle w:val="42"/>
        <w:rPr>
          <w:rFonts w:asciiTheme="minorHAnsi" w:hAnsiTheme="minorHAnsi" w:eastAsiaTheme="minorEastAsia" w:cstheme="minorBidi"/>
          <w:color w:val="auto"/>
          <w:kern w:val="2"/>
          <w:sz w:val="21"/>
          <w:szCs w:val="22"/>
          <w:lang w:val="zh-CN"/>
        </w:rPr>
        <w:sectPr>
          <w:footerReference r:id="rId4" w:type="first"/>
          <w:footerReference r:id="rId3" w:type="default"/>
          <w:pgSz w:w="11906" w:h="16838"/>
          <w:pgMar w:top="1440" w:right="1800" w:bottom="1440" w:left="1800" w:header="851" w:footer="992" w:gutter="0"/>
          <w:pgNumType w:fmt="decimal" w:start="1"/>
          <w:cols w:space="425" w:num="1"/>
          <w:titlePg/>
          <w:docGrid w:type="lines" w:linePitch="312" w:charSpace="0"/>
        </w:sectPr>
      </w:pPr>
    </w:p>
    <w:sdt>
      <w:sdtPr>
        <w:rPr>
          <w:rFonts w:asciiTheme="minorHAnsi" w:hAnsiTheme="minorHAnsi" w:eastAsiaTheme="minorEastAsia" w:cstheme="minorBidi"/>
          <w:color w:val="auto"/>
          <w:kern w:val="2"/>
          <w:sz w:val="21"/>
          <w:szCs w:val="22"/>
          <w:lang w:val="zh-CN"/>
        </w:rPr>
        <w:id w:val="1177152656"/>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pPr>
            <w:pStyle w:val="42"/>
            <w:rPr>
              <w:color w:val="auto"/>
            </w:rPr>
          </w:pPr>
          <w:r>
            <w:rPr>
              <w:color w:val="auto"/>
              <w:lang w:val="zh-CN"/>
            </w:rPr>
            <w:t>目录</w:t>
          </w:r>
        </w:p>
        <w:p>
          <w:pPr>
            <w:pStyle w:val="17"/>
            <w:tabs>
              <w:tab w:val="right" w:leader="dot" w:pos="8306"/>
            </w:tabs>
          </w:pPr>
          <w:r>
            <w:fldChar w:fldCharType="begin"/>
          </w:r>
          <w:r>
            <w:instrText xml:space="preserve"> TOC \o "1-3" \h \z \u </w:instrText>
          </w:r>
          <w:r>
            <w:fldChar w:fldCharType="separate"/>
          </w:r>
          <w:r>
            <w:fldChar w:fldCharType="begin"/>
          </w:r>
          <w:r>
            <w:instrText xml:space="preserve"> HYPERLINK \l _Toc30709 </w:instrText>
          </w:r>
          <w:r>
            <w:fldChar w:fldCharType="separate"/>
          </w:r>
          <w:r>
            <w:rPr>
              <w:rFonts w:hint="eastAsia"/>
            </w:rPr>
            <w:t>第一章 磋商邀请</w:t>
          </w:r>
          <w:r>
            <w:tab/>
          </w:r>
          <w:r>
            <w:fldChar w:fldCharType="begin"/>
          </w:r>
          <w:r>
            <w:instrText xml:space="preserve"> PAGEREF _Toc30709 \h </w:instrText>
          </w:r>
          <w:r>
            <w:fldChar w:fldCharType="separate"/>
          </w:r>
          <w:r>
            <w:t>4</w:t>
          </w:r>
          <w:r>
            <w:fldChar w:fldCharType="end"/>
          </w:r>
          <w:r>
            <w:fldChar w:fldCharType="end"/>
          </w:r>
        </w:p>
        <w:p>
          <w:pPr>
            <w:pStyle w:val="20"/>
            <w:tabs>
              <w:tab w:val="right" w:leader="dot" w:pos="8306"/>
            </w:tabs>
          </w:pPr>
          <w:r>
            <w:rPr>
              <w:bCs/>
              <w:lang w:val="zh-CN"/>
            </w:rPr>
            <w:fldChar w:fldCharType="begin"/>
          </w:r>
          <w:r>
            <w:rPr>
              <w:bCs/>
              <w:lang w:val="zh-CN"/>
            </w:rPr>
            <w:instrText xml:space="preserve"> HYPERLINK \l _Toc25647 </w:instrText>
          </w:r>
          <w:r>
            <w:rPr>
              <w:bCs/>
              <w:lang w:val="zh-CN"/>
            </w:rPr>
            <w:fldChar w:fldCharType="separate"/>
          </w:r>
          <w:r>
            <w:t xml:space="preserve">一、 </w:t>
          </w:r>
          <w:r>
            <w:rPr>
              <w:rFonts w:hint="eastAsia"/>
            </w:rPr>
            <w:t>采购项目基本情况</w:t>
          </w:r>
          <w:r>
            <w:tab/>
          </w:r>
          <w:r>
            <w:fldChar w:fldCharType="begin"/>
          </w:r>
          <w:r>
            <w:instrText xml:space="preserve"> PAGEREF _Toc25647 \h </w:instrText>
          </w:r>
          <w:r>
            <w:fldChar w:fldCharType="separate"/>
          </w:r>
          <w:r>
            <w:t>4</w:t>
          </w:r>
          <w:r>
            <w:fldChar w:fldCharType="end"/>
          </w:r>
          <w:r>
            <w:rPr>
              <w:bCs/>
              <w:lang w:val="zh-CN"/>
            </w:rPr>
            <w:fldChar w:fldCharType="end"/>
          </w:r>
        </w:p>
        <w:p>
          <w:pPr>
            <w:pStyle w:val="20"/>
            <w:tabs>
              <w:tab w:val="right" w:leader="dot" w:pos="8306"/>
            </w:tabs>
          </w:pPr>
          <w:r>
            <w:rPr>
              <w:bCs/>
              <w:lang w:val="zh-CN"/>
            </w:rPr>
            <w:fldChar w:fldCharType="begin"/>
          </w:r>
          <w:r>
            <w:rPr>
              <w:bCs/>
              <w:lang w:val="zh-CN"/>
            </w:rPr>
            <w:instrText xml:space="preserve"> HYPERLINK \l _Toc31952 </w:instrText>
          </w:r>
          <w:r>
            <w:rPr>
              <w:bCs/>
              <w:lang w:val="zh-CN"/>
            </w:rPr>
            <w:fldChar w:fldCharType="separate"/>
          </w:r>
          <w:r>
            <w:t xml:space="preserve">二、 </w:t>
          </w:r>
          <w:r>
            <w:rPr>
              <w:rFonts w:hint="eastAsia"/>
            </w:rPr>
            <w:t>资金情况</w:t>
          </w:r>
          <w:r>
            <w:tab/>
          </w:r>
          <w:r>
            <w:fldChar w:fldCharType="begin"/>
          </w:r>
          <w:r>
            <w:instrText xml:space="preserve"> PAGEREF _Toc31952 \h </w:instrText>
          </w:r>
          <w:r>
            <w:fldChar w:fldCharType="separate"/>
          </w:r>
          <w:r>
            <w:t>4</w:t>
          </w:r>
          <w:r>
            <w:fldChar w:fldCharType="end"/>
          </w:r>
          <w:r>
            <w:rPr>
              <w:bCs/>
              <w:lang w:val="zh-CN"/>
            </w:rPr>
            <w:fldChar w:fldCharType="end"/>
          </w:r>
        </w:p>
        <w:p>
          <w:pPr>
            <w:pStyle w:val="20"/>
            <w:tabs>
              <w:tab w:val="right" w:leader="dot" w:pos="8306"/>
            </w:tabs>
          </w:pPr>
          <w:r>
            <w:rPr>
              <w:bCs/>
              <w:lang w:val="zh-CN"/>
            </w:rPr>
            <w:fldChar w:fldCharType="begin"/>
          </w:r>
          <w:r>
            <w:rPr>
              <w:bCs/>
              <w:lang w:val="zh-CN"/>
            </w:rPr>
            <w:instrText xml:space="preserve"> HYPERLINK \l _Toc19248 </w:instrText>
          </w:r>
          <w:r>
            <w:rPr>
              <w:bCs/>
              <w:lang w:val="zh-CN"/>
            </w:rPr>
            <w:fldChar w:fldCharType="separate"/>
          </w:r>
          <w:r>
            <w:t xml:space="preserve">三、 </w:t>
          </w:r>
          <w:r>
            <w:rPr>
              <w:rFonts w:hint="eastAsia"/>
            </w:rPr>
            <w:t>供应商邀请方式</w:t>
          </w:r>
          <w:r>
            <w:tab/>
          </w:r>
          <w:r>
            <w:fldChar w:fldCharType="begin"/>
          </w:r>
          <w:r>
            <w:instrText xml:space="preserve"> PAGEREF _Toc19248 \h </w:instrText>
          </w:r>
          <w:r>
            <w:fldChar w:fldCharType="separate"/>
          </w:r>
          <w:r>
            <w:t>4</w:t>
          </w:r>
          <w:r>
            <w:fldChar w:fldCharType="end"/>
          </w:r>
          <w:r>
            <w:rPr>
              <w:bCs/>
              <w:lang w:val="zh-CN"/>
            </w:rPr>
            <w:fldChar w:fldCharType="end"/>
          </w:r>
        </w:p>
        <w:p>
          <w:pPr>
            <w:pStyle w:val="20"/>
            <w:tabs>
              <w:tab w:val="right" w:leader="dot" w:pos="8306"/>
            </w:tabs>
          </w:pPr>
          <w:r>
            <w:rPr>
              <w:bCs/>
              <w:lang w:val="zh-CN"/>
            </w:rPr>
            <w:fldChar w:fldCharType="begin"/>
          </w:r>
          <w:r>
            <w:rPr>
              <w:bCs/>
              <w:lang w:val="zh-CN"/>
            </w:rPr>
            <w:instrText xml:space="preserve"> HYPERLINK \l _Toc18097 </w:instrText>
          </w:r>
          <w:r>
            <w:rPr>
              <w:bCs/>
              <w:lang w:val="zh-CN"/>
            </w:rPr>
            <w:fldChar w:fldCharType="separate"/>
          </w:r>
          <w:r>
            <w:t xml:space="preserve">四、 </w:t>
          </w:r>
          <w:r>
            <w:rPr>
              <w:rFonts w:hint="eastAsia"/>
            </w:rPr>
            <w:t>供应商参加本次政府采购活动应具备下列条件</w:t>
          </w:r>
          <w:r>
            <w:tab/>
          </w:r>
          <w:r>
            <w:fldChar w:fldCharType="begin"/>
          </w:r>
          <w:r>
            <w:instrText xml:space="preserve"> PAGEREF _Toc18097 \h </w:instrText>
          </w:r>
          <w:r>
            <w:fldChar w:fldCharType="separate"/>
          </w:r>
          <w:r>
            <w:t>4</w:t>
          </w:r>
          <w:r>
            <w:fldChar w:fldCharType="end"/>
          </w:r>
          <w:r>
            <w:rPr>
              <w:bCs/>
              <w:lang w:val="zh-CN"/>
            </w:rPr>
            <w:fldChar w:fldCharType="end"/>
          </w:r>
        </w:p>
        <w:p>
          <w:pPr>
            <w:pStyle w:val="20"/>
            <w:tabs>
              <w:tab w:val="right" w:leader="dot" w:pos="8306"/>
            </w:tabs>
          </w:pPr>
          <w:r>
            <w:rPr>
              <w:bCs/>
              <w:lang w:val="zh-CN"/>
            </w:rPr>
            <w:fldChar w:fldCharType="begin"/>
          </w:r>
          <w:r>
            <w:rPr>
              <w:bCs/>
              <w:lang w:val="zh-CN"/>
            </w:rPr>
            <w:instrText xml:space="preserve"> HYPERLINK \l _Toc20989 </w:instrText>
          </w:r>
          <w:r>
            <w:rPr>
              <w:bCs/>
              <w:lang w:val="zh-CN"/>
            </w:rPr>
            <w:fldChar w:fldCharType="separate"/>
          </w:r>
          <w:r>
            <w:t xml:space="preserve">五、 </w:t>
          </w:r>
          <w:r>
            <w:rPr>
              <w:rFonts w:hint="eastAsia"/>
            </w:rPr>
            <w:t>禁止参加本次采购活动的供应商</w:t>
          </w:r>
          <w:r>
            <w:tab/>
          </w:r>
          <w:r>
            <w:fldChar w:fldCharType="begin"/>
          </w:r>
          <w:r>
            <w:instrText xml:space="preserve"> PAGEREF _Toc20989 \h </w:instrText>
          </w:r>
          <w:r>
            <w:fldChar w:fldCharType="separate"/>
          </w:r>
          <w:r>
            <w:t>4</w:t>
          </w:r>
          <w:r>
            <w:fldChar w:fldCharType="end"/>
          </w:r>
          <w:r>
            <w:rPr>
              <w:bCs/>
              <w:lang w:val="zh-CN"/>
            </w:rPr>
            <w:fldChar w:fldCharType="end"/>
          </w:r>
        </w:p>
        <w:p>
          <w:pPr>
            <w:pStyle w:val="20"/>
            <w:tabs>
              <w:tab w:val="right" w:leader="dot" w:pos="8306"/>
            </w:tabs>
          </w:pPr>
          <w:r>
            <w:rPr>
              <w:bCs/>
              <w:lang w:val="zh-CN"/>
            </w:rPr>
            <w:fldChar w:fldCharType="begin"/>
          </w:r>
          <w:r>
            <w:rPr>
              <w:bCs/>
              <w:lang w:val="zh-CN"/>
            </w:rPr>
            <w:instrText xml:space="preserve"> HYPERLINK \l _Toc24992 </w:instrText>
          </w:r>
          <w:r>
            <w:rPr>
              <w:bCs/>
              <w:lang w:val="zh-CN"/>
            </w:rPr>
            <w:fldChar w:fldCharType="separate"/>
          </w:r>
          <w:r>
            <w:t xml:space="preserve">六、 </w:t>
          </w:r>
          <w:r>
            <w:rPr>
              <w:rFonts w:hint="eastAsia"/>
            </w:rPr>
            <w:t>磋商文件获取方式、时间、地点</w:t>
          </w:r>
          <w:r>
            <w:tab/>
          </w:r>
          <w:r>
            <w:fldChar w:fldCharType="begin"/>
          </w:r>
          <w:r>
            <w:instrText xml:space="preserve"> PAGEREF _Toc24992 \h </w:instrText>
          </w:r>
          <w:r>
            <w:fldChar w:fldCharType="separate"/>
          </w:r>
          <w:r>
            <w:t>5</w:t>
          </w:r>
          <w:r>
            <w:fldChar w:fldCharType="end"/>
          </w:r>
          <w:r>
            <w:rPr>
              <w:bCs/>
              <w:lang w:val="zh-CN"/>
            </w:rPr>
            <w:fldChar w:fldCharType="end"/>
          </w:r>
        </w:p>
        <w:p>
          <w:pPr>
            <w:pStyle w:val="20"/>
            <w:tabs>
              <w:tab w:val="right" w:leader="dot" w:pos="8306"/>
            </w:tabs>
          </w:pPr>
          <w:r>
            <w:rPr>
              <w:bCs/>
              <w:lang w:val="zh-CN"/>
            </w:rPr>
            <w:fldChar w:fldCharType="begin"/>
          </w:r>
          <w:r>
            <w:rPr>
              <w:bCs/>
              <w:lang w:val="zh-CN"/>
            </w:rPr>
            <w:instrText xml:space="preserve"> HYPERLINK \l _Toc23893 </w:instrText>
          </w:r>
          <w:r>
            <w:rPr>
              <w:bCs/>
              <w:lang w:val="zh-CN"/>
            </w:rPr>
            <w:fldChar w:fldCharType="separate"/>
          </w:r>
          <w:r>
            <w:t xml:space="preserve">七、 </w:t>
          </w:r>
          <w:r>
            <w:rPr>
              <w:rFonts w:hint="eastAsia"/>
            </w:rPr>
            <w:t>递交响应文件截止时间</w:t>
          </w:r>
          <w:r>
            <w:tab/>
          </w:r>
          <w:r>
            <w:fldChar w:fldCharType="begin"/>
          </w:r>
          <w:r>
            <w:instrText xml:space="preserve"> PAGEREF _Toc23893 \h </w:instrText>
          </w:r>
          <w:r>
            <w:fldChar w:fldCharType="separate"/>
          </w:r>
          <w:r>
            <w:t>5</w:t>
          </w:r>
          <w:r>
            <w:fldChar w:fldCharType="end"/>
          </w:r>
          <w:r>
            <w:rPr>
              <w:bCs/>
              <w:lang w:val="zh-CN"/>
            </w:rPr>
            <w:fldChar w:fldCharType="end"/>
          </w:r>
        </w:p>
        <w:p>
          <w:pPr>
            <w:pStyle w:val="20"/>
            <w:tabs>
              <w:tab w:val="right" w:leader="dot" w:pos="8306"/>
            </w:tabs>
          </w:pPr>
          <w:r>
            <w:rPr>
              <w:bCs/>
              <w:lang w:val="zh-CN"/>
            </w:rPr>
            <w:fldChar w:fldCharType="begin"/>
          </w:r>
          <w:r>
            <w:rPr>
              <w:bCs/>
              <w:lang w:val="zh-CN"/>
            </w:rPr>
            <w:instrText xml:space="preserve"> HYPERLINK \l _Toc27852 </w:instrText>
          </w:r>
          <w:r>
            <w:rPr>
              <w:bCs/>
              <w:lang w:val="zh-CN"/>
            </w:rPr>
            <w:fldChar w:fldCharType="separate"/>
          </w:r>
          <w:r>
            <w:t xml:space="preserve">八、 </w:t>
          </w:r>
          <w:r>
            <w:rPr>
              <w:rFonts w:hint="eastAsia"/>
            </w:rPr>
            <w:t>递交响应文件地点</w:t>
          </w:r>
          <w:r>
            <w:tab/>
          </w:r>
          <w:r>
            <w:fldChar w:fldCharType="begin"/>
          </w:r>
          <w:r>
            <w:instrText xml:space="preserve"> PAGEREF _Toc27852 \h </w:instrText>
          </w:r>
          <w:r>
            <w:fldChar w:fldCharType="separate"/>
          </w:r>
          <w:r>
            <w:t>5</w:t>
          </w:r>
          <w:r>
            <w:fldChar w:fldCharType="end"/>
          </w:r>
          <w:r>
            <w:rPr>
              <w:bCs/>
              <w:lang w:val="zh-CN"/>
            </w:rPr>
            <w:fldChar w:fldCharType="end"/>
          </w:r>
        </w:p>
        <w:p>
          <w:pPr>
            <w:pStyle w:val="20"/>
            <w:tabs>
              <w:tab w:val="right" w:leader="dot" w:pos="8306"/>
            </w:tabs>
          </w:pPr>
          <w:r>
            <w:rPr>
              <w:bCs/>
              <w:lang w:val="zh-CN"/>
            </w:rPr>
            <w:fldChar w:fldCharType="begin"/>
          </w:r>
          <w:r>
            <w:rPr>
              <w:bCs/>
              <w:lang w:val="zh-CN"/>
            </w:rPr>
            <w:instrText xml:space="preserve"> HYPERLINK \l _Toc28499 </w:instrText>
          </w:r>
          <w:r>
            <w:rPr>
              <w:bCs/>
              <w:lang w:val="zh-CN"/>
            </w:rPr>
            <w:fldChar w:fldCharType="separate"/>
          </w:r>
          <w:r>
            <w:t xml:space="preserve">九、 </w:t>
          </w:r>
          <w:r>
            <w:rPr>
              <w:rFonts w:hint="eastAsia"/>
            </w:rPr>
            <w:t>响应文件开启时间</w:t>
          </w:r>
          <w:r>
            <w:tab/>
          </w:r>
          <w:r>
            <w:fldChar w:fldCharType="begin"/>
          </w:r>
          <w:r>
            <w:instrText xml:space="preserve"> PAGEREF _Toc28499 \h </w:instrText>
          </w:r>
          <w:r>
            <w:fldChar w:fldCharType="separate"/>
          </w:r>
          <w:r>
            <w:t>5</w:t>
          </w:r>
          <w:r>
            <w:fldChar w:fldCharType="end"/>
          </w:r>
          <w:r>
            <w:rPr>
              <w:bCs/>
              <w:lang w:val="zh-CN"/>
            </w:rPr>
            <w:fldChar w:fldCharType="end"/>
          </w:r>
        </w:p>
        <w:p>
          <w:pPr>
            <w:pStyle w:val="20"/>
            <w:tabs>
              <w:tab w:val="right" w:leader="dot" w:pos="8306"/>
            </w:tabs>
          </w:pPr>
          <w:r>
            <w:rPr>
              <w:bCs/>
              <w:lang w:val="zh-CN"/>
            </w:rPr>
            <w:fldChar w:fldCharType="begin"/>
          </w:r>
          <w:r>
            <w:rPr>
              <w:bCs/>
              <w:lang w:val="zh-CN"/>
            </w:rPr>
            <w:instrText xml:space="preserve"> HYPERLINK \l _Toc27370 </w:instrText>
          </w:r>
          <w:r>
            <w:rPr>
              <w:bCs/>
              <w:lang w:val="zh-CN"/>
            </w:rPr>
            <w:fldChar w:fldCharType="separate"/>
          </w:r>
          <w:r>
            <w:t xml:space="preserve">十、 </w:t>
          </w:r>
          <w:r>
            <w:rPr>
              <w:rFonts w:hint="eastAsia"/>
            </w:rPr>
            <w:t>磋商地点</w:t>
          </w:r>
          <w:r>
            <w:tab/>
          </w:r>
          <w:r>
            <w:fldChar w:fldCharType="begin"/>
          </w:r>
          <w:r>
            <w:instrText xml:space="preserve"> PAGEREF _Toc27370 \h </w:instrText>
          </w:r>
          <w:r>
            <w:fldChar w:fldCharType="separate"/>
          </w:r>
          <w:r>
            <w:t>5</w:t>
          </w:r>
          <w:r>
            <w:fldChar w:fldCharType="end"/>
          </w:r>
          <w:r>
            <w:rPr>
              <w:bCs/>
              <w:lang w:val="zh-CN"/>
            </w:rPr>
            <w:fldChar w:fldCharType="end"/>
          </w:r>
        </w:p>
        <w:p>
          <w:pPr>
            <w:pStyle w:val="20"/>
            <w:tabs>
              <w:tab w:val="right" w:leader="dot" w:pos="8306"/>
            </w:tabs>
          </w:pPr>
          <w:r>
            <w:rPr>
              <w:bCs/>
              <w:lang w:val="zh-CN"/>
            </w:rPr>
            <w:fldChar w:fldCharType="begin"/>
          </w:r>
          <w:r>
            <w:rPr>
              <w:bCs/>
              <w:lang w:val="zh-CN"/>
            </w:rPr>
            <w:instrText xml:space="preserve"> HYPERLINK \l _Toc27863 </w:instrText>
          </w:r>
          <w:r>
            <w:rPr>
              <w:bCs/>
              <w:lang w:val="zh-CN"/>
            </w:rPr>
            <w:fldChar w:fldCharType="separate"/>
          </w:r>
          <w:r>
            <w:t xml:space="preserve">十一、 </w:t>
          </w:r>
          <w:r>
            <w:rPr>
              <w:rFonts w:hint="eastAsia"/>
            </w:rPr>
            <w:t>联系方式</w:t>
          </w:r>
          <w:r>
            <w:tab/>
          </w:r>
          <w:r>
            <w:fldChar w:fldCharType="begin"/>
          </w:r>
          <w:r>
            <w:instrText xml:space="preserve"> PAGEREF _Toc27863 \h </w:instrText>
          </w:r>
          <w:r>
            <w:fldChar w:fldCharType="separate"/>
          </w:r>
          <w:r>
            <w:t>5</w:t>
          </w:r>
          <w:r>
            <w:fldChar w:fldCharType="end"/>
          </w:r>
          <w:r>
            <w:rPr>
              <w:bCs/>
              <w:lang w:val="zh-CN"/>
            </w:rPr>
            <w:fldChar w:fldCharType="end"/>
          </w:r>
        </w:p>
        <w:p>
          <w:pPr>
            <w:pStyle w:val="17"/>
            <w:tabs>
              <w:tab w:val="right" w:leader="dot" w:pos="8306"/>
            </w:tabs>
          </w:pPr>
          <w:r>
            <w:rPr>
              <w:bCs/>
              <w:lang w:val="zh-CN"/>
            </w:rPr>
            <w:fldChar w:fldCharType="begin"/>
          </w:r>
          <w:r>
            <w:rPr>
              <w:bCs/>
              <w:lang w:val="zh-CN"/>
            </w:rPr>
            <w:instrText xml:space="preserve"> HYPERLINK \l _Toc20070 </w:instrText>
          </w:r>
          <w:r>
            <w:rPr>
              <w:bCs/>
              <w:lang w:val="zh-CN"/>
            </w:rPr>
            <w:fldChar w:fldCharType="separate"/>
          </w:r>
          <w:r>
            <w:rPr>
              <w:rFonts w:hint="eastAsia"/>
            </w:rPr>
            <w:t>第二章 磋商须知</w:t>
          </w:r>
          <w:r>
            <w:tab/>
          </w:r>
          <w:r>
            <w:fldChar w:fldCharType="begin"/>
          </w:r>
          <w:r>
            <w:instrText xml:space="preserve"> PAGEREF _Toc20070 \h </w:instrText>
          </w:r>
          <w:r>
            <w:fldChar w:fldCharType="separate"/>
          </w:r>
          <w:r>
            <w:t>6</w:t>
          </w:r>
          <w:r>
            <w:fldChar w:fldCharType="end"/>
          </w:r>
          <w:r>
            <w:rPr>
              <w:bCs/>
              <w:lang w:val="zh-CN"/>
            </w:rPr>
            <w:fldChar w:fldCharType="end"/>
          </w:r>
        </w:p>
        <w:p>
          <w:pPr>
            <w:pStyle w:val="20"/>
            <w:tabs>
              <w:tab w:val="right" w:leader="dot" w:pos="8306"/>
            </w:tabs>
          </w:pPr>
          <w:r>
            <w:rPr>
              <w:bCs/>
              <w:lang w:val="zh-CN"/>
            </w:rPr>
            <w:fldChar w:fldCharType="begin"/>
          </w:r>
          <w:r>
            <w:rPr>
              <w:bCs/>
              <w:lang w:val="zh-CN"/>
            </w:rPr>
            <w:instrText xml:space="preserve"> HYPERLINK \l _Toc25441 </w:instrText>
          </w:r>
          <w:r>
            <w:rPr>
              <w:bCs/>
              <w:lang w:val="zh-CN"/>
            </w:rPr>
            <w:fldChar w:fldCharType="separate"/>
          </w:r>
          <w:r>
            <w:t xml:space="preserve">一、 </w:t>
          </w:r>
          <w:r>
            <w:rPr>
              <w:rFonts w:hint="eastAsia"/>
            </w:rPr>
            <w:t>供应商须知附表</w:t>
          </w:r>
          <w:r>
            <w:tab/>
          </w:r>
          <w:r>
            <w:fldChar w:fldCharType="begin"/>
          </w:r>
          <w:r>
            <w:instrText xml:space="preserve"> PAGEREF _Toc25441 \h </w:instrText>
          </w:r>
          <w:r>
            <w:fldChar w:fldCharType="separate"/>
          </w:r>
          <w:r>
            <w:t>6</w:t>
          </w:r>
          <w:r>
            <w:fldChar w:fldCharType="end"/>
          </w:r>
          <w:r>
            <w:rPr>
              <w:bCs/>
              <w:lang w:val="zh-CN"/>
            </w:rPr>
            <w:fldChar w:fldCharType="end"/>
          </w:r>
        </w:p>
        <w:p>
          <w:pPr>
            <w:pStyle w:val="20"/>
            <w:tabs>
              <w:tab w:val="right" w:leader="dot" w:pos="8306"/>
            </w:tabs>
          </w:pPr>
          <w:r>
            <w:rPr>
              <w:bCs/>
              <w:lang w:val="zh-CN"/>
            </w:rPr>
            <w:fldChar w:fldCharType="begin"/>
          </w:r>
          <w:r>
            <w:rPr>
              <w:bCs/>
              <w:lang w:val="zh-CN"/>
            </w:rPr>
            <w:instrText xml:space="preserve"> HYPERLINK \l _Toc26730 </w:instrText>
          </w:r>
          <w:r>
            <w:rPr>
              <w:bCs/>
              <w:lang w:val="zh-CN"/>
            </w:rPr>
            <w:fldChar w:fldCharType="separate"/>
          </w:r>
          <w:r>
            <w:t xml:space="preserve">二、 </w:t>
          </w:r>
          <w:r>
            <w:rPr>
              <w:rFonts w:hint="eastAsia"/>
            </w:rPr>
            <w:t>总则</w:t>
          </w:r>
          <w:r>
            <w:tab/>
          </w:r>
          <w:r>
            <w:fldChar w:fldCharType="begin"/>
          </w:r>
          <w:r>
            <w:instrText xml:space="preserve"> PAGEREF _Toc26730 \h </w:instrText>
          </w:r>
          <w:r>
            <w:fldChar w:fldCharType="separate"/>
          </w:r>
          <w:r>
            <w:t>8</w:t>
          </w:r>
          <w:r>
            <w:fldChar w:fldCharType="end"/>
          </w:r>
          <w:r>
            <w:rPr>
              <w:bCs/>
              <w:lang w:val="zh-CN"/>
            </w:rPr>
            <w:fldChar w:fldCharType="end"/>
          </w:r>
        </w:p>
        <w:p>
          <w:pPr>
            <w:pStyle w:val="12"/>
            <w:tabs>
              <w:tab w:val="right" w:leader="dot" w:pos="8306"/>
            </w:tabs>
          </w:pPr>
          <w:r>
            <w:rPr>
              <w:bCs/>
              <w:lang w:val="zh-CN"/>
            </w:rPr>
            <w:fldChar w:fldCharType="begin"/>
          </w:r>
          <w:r>
            <w:rPr>
              <w:bCs/>
              <w:lang w:val="zh-CN"/>
            </w:rPr>
            <w:instrText xml:space="preserve"> HYPERLINK \l _Toc31378 </w:instrText>
          </w:r>
          <w:r>
            <w:rPr>
              <w:bCs/>
              <w:lang w:val="zh-CN"/>
            </w:rPr>
            <w:fldChar w:fldCharType="separate"/>
          </w:r>
          <w:r>
            <w:t xml:space="preserve">1. </w:t>
          </w:r>
          <w:r>
            <w:rPr>
              <w:rFonts w:hint="eastAsia"/>
            </w:rPr>
            <w:t>适用范围</w:t>
          </w:r>
          <w:r>
            <w:tab/>
          </w:r>
          <w:r>
            <w:fldChar w:fldCharType="begin"/>
          </w:r>
          <w:r>
            <w:instrText xml:space="preserve"> PAGEREF _Toc31378 \h </w:instrText>
          </w:r>
          <w:r>
            <w:fldChar w:fldCharType="separate"/>
          </w:r>
          <w:r>
            <w:t>8</w:t>
          </w:r>
          <w:r>
            <w:fldChar w:fldCharType="end"/>
          </w:r>
          <w:r>
            <w:rPr>
              <w:bCs/>
              <w:lang w:val="zh-CN"/>
            </w:rPr>
            <w:fldChar w:fldCharType="end"/>
          </w:r>
        </w:p>
        <w:p>
          <w:pPr>
            <w:pStyle w:val="12"/>
            <w:tabs>
              <w:tab w:val="right" w:leader="dot" w:pos="8306"/>
            </w:tabs>
          </w:pPr>
          <w:r>
            <w:rPr>
              <w:bCs/>
              <w:lang w:val="zh-CN"/>
            </w:rPr>
            <w:fldChar w:fldCharType="begin"/>
          </w:r>
          <w:r>
            <w:rPr>
              <w:bCs/>
              <w:lang w:val="zh-CN"/>
            </w:rPr>
            <w:instrText xml:space="preserve"> HYPERLINK \l _Toc22722 </w:instrText>
          </w:r>
          <w:r>
            <w:rPr>
              <w:bCs/>
              <w:lang w:val="zh-CN"/>
            </w:rPr>
            <w:fldChar w:fldCharType="separate"/>
          </w:r>
          <w:r>
            <w:t xml:space="preserve">2. </w:t>
          </w:r>
          <w:r>
            <w:rPr>
              <w:rFonts w:hint="eastAsia"/>
            </w:rPr>
            <w:t>采购主体</w:t>
          </w:r>
          <w:r>
            <w:tab/>
          </w:r>
          <w:r>
            <w:fldChar w:fldCharType="begin"/>
          </w:r>
          <w:r>
            <w:instrText xml:space="preserve"> PAGEREF _Toc22722 \h </w:instrText>
          </w:r>
          <w:r>
            <w:fldChar w:fldCharType="separate"/>
          </w:r>
          <w:r>
            <w:t>8</w:t>
          </w:r>
          <w:r>
            <w:fldChar w:fldCharType="end"/>
          </w:r>
          <w:r>
            <w:rPr>
              <w:bCs/>
              <w:lang w:val="zh-CN"/>
            </w:rPr>
            <w:fldChar w:fldCharType="end"/>
          </w:r>
        </w:p>
        <w:p>
          <w:pPr>
            <w:pStyle w:val="12"/>
            <w:tabs>
              <w:tab w:val="right" w:leader="dot" w:pos="8306"/>
            </w:tabs>
          </w:pPr>
          <w:r>
            <w:rPr>
              <w:bCs/>
              <w:lang w:val="zh-CN"/>
            </w:rPr>
            <w:fldChar w:fldCharType="begin"/>
          </w:r>
          <w:r>
            <w:rPr>
              <w:bCs/>
              <w:lang w:val="zh-CN"/>
            </w:rPr>
            <w:instrText xml:space="preserve"> HYPERLINK \l _Toc22255 </w:instrText>
          </w:r>
          <w:r>
            <w:rPr>
              <w:bCs/>
              <w:lang w:val="zh-CN"/>
            </w:rPr>
            <w:fldChar w:fldCharType="separate"/>
          </w:r>
          <w:r>
            <w:t xml:space="preserve">3. </w:t>
          </w:r>
          <w:r>
            <w:rPr>
              <w:rFonts w:hint="eastAsia"/>
            </w:rPr>
            <w:t>合格供应商（实质性要求）</w:t>
          </w:r>
          <w:r>
            <w:tab/>
          </w:r>
          <w:r>
            <w:fldChar w:fldCharType="begin"/>
          </w:r>
          <w:r>
            <w:instrText xml:space="preserve"> PAGEREF _Toc22255 \h </w:instrText>
          </w:r>
          <w:r>
            <w:fldChar w:fldCharType="separate"/>
          </w:r>
          <w:r>
            <w:t>8</w:t>
          </w:r>
          <w:r>
            <w:fldChar w:fldCharType="end"/>
          </w:r>
          <w:r>
            <w:rPr>
              <w:bCs/>
              <w:lang w:val="zh-CN"/>
            </w:rPr>
            <w:fldChar w:fldCharType="end"/>
          </w:r>
        </w:p>
        <w:p>
          <w:pPr>
            <w:pStyle w:val="12"/>
            <w:tabs>
              <w:tab w:val="right" w:leader="dot" w:pos="8306"/>
            </w:tabs>
          </w:pPr>
          <w:r>
            <w:rPr>
              <w:bCs/>
              <w:lang w:val="zh-CN"/>
            </w:rPr>
            <w:fldChar w:fldCharType="begin"/>
          </w:r>
          <w:r>
            <w:rPr>
              <w:bCs/>
              <w:lang w:val="zh-CN"/>
            </w:rPr>
            <w:instrText xml:space="preserve"> HYPERLINK \l _Toc19996 </w:instrText>
          </w:r>
          <w:r>
            <w:rPr>
              <w:bCs/>
              <w:lang w:val="zh-CN"/>
            </w:rPr>
            <w:fldChar w:fldCharType="separate"/>
          </w:r>
          <w:r>
            <w:t xml:space="preserve">4. </w:t>
          </w:r>
          <w:r>
            <w:rPr>
              <w:rFonts w:hint="eastAsia"/>
            </w:rPr>
            <w:t>磋商费用</w:t>
          </w:r>
          <w:r>
            <w:tab/>
          </w:r>
          <w:r>
            <w:fldChar w:fldCharType="begin"/>
          </w:r>
          <w:r>
            <w:instrText xml:space="preserve"> PAGEREF _Toc19996 \h </w:instrText>
          </w:r>
          <w:r>
            <w:fldChar w:fldCharType="separate"/>
          </w:r>
          <w:r>
            <w:t>8</w:t>
          </w:r>
          <w:r>
            <w:fldChar w:fldCharType="end"/>
          </w:r>
          <w:r>
            <w:rPr>
              <w:bCs/>
              <w:lang w:val="zh-CN"/>
            </w:rPr>
            <w:fldChar w:fldCharType="end"/>
          </w:r>
        </w:p>
        <w:p>
          <w:pPr>
            <w:pStyle w:val="12"/>
            <w:tabs>
              <w:tab w:val="right" w:leader="dot" w:pos="8306"/>
            </w:tabs>
          </w:pPr>
          <w:r>
            <w:rPr>
              <w:bCs/>
              <w:lang w:val="zh-CN"/>
            </w:rPr>
            <w:fldChar w:fldCharType="begin"/>
          </w:r>
          <w:r>
            <w:rPr>
              <w:bCs/>
              <w:lang w:val="zh-CN"/>
            </w:rPr>
            <w:instrText xml:space="preserve"> HYPERLINK \l _Toc8101 </w:instrText>
          </w:r>
          <w:r>
            <w:rPr>
              <w:bCs/>
              <w:lang w:val="zh-CN"/>
            </w:rPr>
            <w:fldChar w:fldCharType="separate"/>
          </w:r>
          <w:r>
            <w:t xml:space="preserve">5. </w:t>
          </w:r>
          <w:r>
            <w:rPr>
              <w:rFonts w:hint="eastAsia"/>
            </w:rPr>
            <w:t>充分、公平竞争保障措施（实质性要求）</w:t>
          </w:r>
          <w:r>
            <w:tab/>
          </w:r>
          <w:r>
            <w:fldChar w:fldCharType="begin"/>
          </w:r>
          <w:r>
            <w:instrText xml:space="preserve"> PAGEREF _Toc8101 \h </w:instrText>
          </w:r>
          <w:r>
            <w:fldChar w:fldCharType="separate"/>
          </w:r>
          <w:r>
            <w:t>9</w:t>
          </w:r>
          <w:r>
            <w:fldChar w:fldCharType="end"/>
          </w:r>
          <w:r>
            <w:rPr>
              <w:bCs/>
              <w:lang w:val="zh-CN"/>
            </w:rPr>
            <w:fldChar w:fldCharType="end"/>
          </w:r>
        </w:p>
        <w:p>
          <w:pPr>
            <w:pStyle w:val="12"/>
            <w:tabs>
              <w:tab w:val="right" w:leader="dot" w:pos="8306"/>
            </w:tabs>
          </w:pPr>
          <w:r>
            <w:rPr>
              <w:bCs/>
              <w:lang w:val="zh-CN"/>
            </w:rPr>
            <w:fldChar w:fldCharType="begin"/>
          </w:r>
          <w:r>
            <w:rPr>
              <w:bCs/>
              <w:lang w:val="zh-CN"/>
            </w:rPr>
            <w:instrText xml:space="preserve"> HYPERLINK \l _Toc8521 </w:instrText>
          </w:r>
          <w:r>
            <w:rPr>
              <w:bCs/>
              <w:lang w:val="zh-CN"/>
            </w:rPr>
            <w:fldChar w:fldCharType="separate"/>
          </w:r>
          <w:r>
            <w:t xml:space="preserve">6. </w:t>
          </w:r>
          <w:r>
            <w:rPr>
              <w:rFonts w:hint="eastAsia"/>
            </w:rPr>
            <w:t>联合体竞争性磋商（实质性要求），本项目不接受联合体</w:t>
          </w:r>
          <w:r>
            <w:tab/>
          </w:r>
          <w:r>
            <w:fldChar w:fldCharType="begin"/>
          </w:r>
          <w:r>
            <w:instrText xml:space="preserve"> PAGEREF _Toc8521 \h </w:instrText>
          </w:r>
          <w:r>
            <w:fldChar w:fldCharType="separate"/>
          </w:r>
          <w:r>
            <w:t>10</w:t>
          </w:r>
          <w:r>
            <w:fldChar w:fldCharType="end"/>
          </w:r>
          <w:r>
            <w:rPr>
              <w:bCs/>
              <w:lang w:val="zh-CN"/>
            </w:rPr>
            <w:fldChar w:fldCharType="end"/>
          </w:r>
        </w:p>
        <w:p>
          <w:pPr>
            <w:pStyle w:val="12"/>
            <w:tabs>
              <w:tab w:val="right" w:leader="dot" w:pos="8306"/>
            </w:tabs>
          </w:pPr>
          <w:r>
            <w:rPr>
              <w:bCs/>
              <w:lang w:val="zh-CN"/>
            </w:rPr>
            <w:fldChar w:fldCharType="begin"/>
          </w:r>
          <w:r>
            <w:rPr>
              <w:bCs/>
              <w:lang w:val="zh-CN"/>
            </w:rPr>
            <w:instrText xml:space="preserve"> HYPERLINK \l _Toc10063 </w:instrText>
          </w:r>
          <w:r>
            <w:rPr>
              <w:bCs/>
              <w:lang w:val="zh-CN"/>
            </w:rPr>
            <w:fldChar w:fldCharType="separate"/>
          </w:r>
          <w:r>
            <w:t xml:space="preserve">7. </w:t>
          </w:r>
          <w:r>
            <w:rPr>
              <w:rFonts w:hint="eastAsia"/>
            </w:rPr>
            <w:t>磋商保证金（按须知表执行）</w:t>
          </w:r>
          <w:r>
            <w:tab/>
          </w:r>
          <w:r>
            <w:fldChar w:fldCharType="begin"/>
          </w:r>
          <w:r>
            <w:instrText xml:space="preserve"> PAGEREF _Toc10063 \h </w:instrText>
          </w:r>
          <w:r>
            <w:fldChar w:fldCharType="separate"/>
          </w:r>
          <w:r>
            <w:t>11</w:t>
          </w:r>
          <w:r>
            <w:fldChar w:fldCharType="end"/>
          </w:r>
          <w:r>
            <w:rPr>
              <w:bCs/>
              <w:lang w:val="zh-CN"/>
            </w:rPr>
            <w:fldChar w:fldCharType="end"/>
          </w:r>
        </w:p>
        <w:p>
          <w:pPr>
            <w:pStyle w:val="12"/>
            <w:tabs>
              <w:tab w:val="right" w:leader="dot" w:pos="8306"/>
            </w:tabs>
          </w:pPr>
          <w:r>
            <w:rPr>
              <w:bCs/>
              <w:lang w:val="zh-CN"/>
            </w:rPr>
            <w:fldChar w:fldCharType="begin"/>
          </w:r>
          <w:r>
            <w:rPr>
              <w:bCs/>
              <w:lang w:val="zh-CN"/>
            </w:rPr>
            <w:instrText xml:space="preserve"> HYPERLINK \l _Toc27482 </w:instrText>
          </w:r>
          <w:r>
            <w:rPr>
              <w:bCs/>
              <w:lang w:val="zh-CN"/>
            </w:rPr>
            <w:fldChar w:fldCharType="separate"/>
          </w:r>
          <w:r>
            <w:t xml:space="preserve">8. </w:t>
          </w:r>
          <w:r>
            <w:rPr>
              <w:rFonts w:hint="eastAsia"/>
            </w:rPr>
            <w:t>响应文件有效期（实质性要求）</w:t>
          </w:r>
          <w:r>
            <w:tab/>
          </w:r>
          <w:r>
            <w:fldChar w:fldCharType="begin"/>
          </w:r>
          <w:r>
            <w:instrText xml:space="preserve"> PAGEREF _Toc27482 \h </w:instrText>
          </w:r>
          <w:r>
            <w:fldChar w:fldCharType="separate"/>
          </w:r>
          <w:r>
            <w:t>11</w:t>
          </w:r>
          <w:r>
            <w:fldChar w:fldCharType="end"/>
          </w:r>
          <w:r>
            <w:rPr>
              <w:bCs/>
              <w:lang w:val="zh-CN"/>
            </w:rPr>
            <w:fldChar w:fldCharType="end"/>
          </w:r>
        </w:p>
        <w:p>
          <w:pPr>
            <w:pStyle w:val="12"/>
            <w:tabs>
              <w:tab w:val="right" w:leader="dot" w:pos="8306"/>
            </w:tabs>
          </w:pPr>
          <w:r>
            <w:rPr>
              <w:bCs/>
              <w:lang w:val="zh-CN"/>
            </w:rPr>
            <w:fldChar w:fldCharType="begin"/>
          </w:r>
          <w:r>
            <w:rPr>
              <w:bCs/>
              <w:lang w:val="zh-CN"/>
            </w:rPr>
            <w:instrText xml:space="preserve"> HYPERLINK \l _Toc30737 </w:instrText>
          </w:r>
          <w:r>
            <w:rPr>
              <w:bCs/>
              <w:lang w:val="zh-CN"/>
            </w:rPr>
            <w:fldChar w:fldCharType="separate"/>
          </w:r>
          <w:r>
            <w:t xml:space="preserve">9. </w:t>
          </w:r>
          <w:r>
            <w:rPr>
              <w:rFonts w:hint="eastAsia"/>
            </w:rPr>
            <w:t>知识产权（实质性要求）</w:t>
          </w:r>
          <w:r>
            <w:tab/>
          </w:r>
          <w:r>
            <w:fldChar w:fldCharType="begin"/>
          </w:r>
          <w:r>
            <w:instrText xml:space="preserve"> PAGEREF _Toc30737 \h </w:instrText>
          </w:r>
          <w:r>
            <w:fldChar w:fldCharType="separate"/>
          </w:r>
          <w:r>
            <w:t>11</w:t>
          </w:r>
          <w:r>
            <w:fldChar w:fldCharType="end"/>
          </w:r>
          <w:r>
            <w:rPr>
              <w:bCs/>
              <w:lang w:val="zh-CN"/>
            </w:rPr>
            <w:fldChar w:fldCharType="end"/>
          </w:r>
        </w:p>
        <w:p>
          <w:pPr>
            <w:pStyle w:val="20"/>
            <w:tabs>
              <w:tab w:val="right" w:leader="dot" w:pos="8306"/>
            </w:tabs>
          </w:pPr>
          <w:r>
            <w:rPr>
              <w:bCs/>
              <w:lang w:val="zh-CN"/>
            </w:rPr>
            <w:fldChar w:fldCharType="begin"/>
          </w:r>
          <w:r>
            <w:rPr>
              <w:bCs/>
              <w:lang w:val="zh-CN"/>
            </w:rPr>
            <w:instrText xml:space="preserve"> HYPERLINK \l _Toc30162 </w:instrText>
          </w:r>
          <w:r>
            <w:rPr>
              <w:bCs/>
              <w:lang w:val="zh-CN"/>
            </w:rPr>
            <w:fldChar w:fldCharType="separate"/>
          </w:r>
          <w:r>
            <w:t xml:space="preserve">三、 </w:t>
          </w:r>
          <w:r>
            <w:rPr>
              <w:rFonts w:hint="eastAsia"/>
            </w:rPr>
            <w:t>磋商文件</w:t>
          </w:r>
          <w:r>
            <w:tab/>
          </w:r>
          <w:r>
            <w:fldChar w:fldCharType="begin"/>
          </w:r>
          <w:r>
            <w:instrText xml:space="preserve"> PAGEREF _Toc30162 \h </w:instrText>
          </w:r>
          <w:r>
            <w:fldChar w:fldCharType="separate"/>
          </w:r>
          <w:r>
            <w:t>11</w:t>
          </w:r>
          <w:r>
            <w:fldChar w:fldCharType="end"/>
          </w:r>
          <w:r>
            <w:rPr>
              <w:bCs/>
              <w:lang w:val="zh-CN"/>
            </w:rPr>
            <w:fldChar w:fldCharType="end"/>
          </w:r>
        </w:p>
        <w:p>
          <w:pPr>
            <w:pStyle w:val="12"/>
            <w:tabs>
              <w:tab w:val="right" w:leader="dot" w:pos="8306"/>
            </w:tabs>
          </w:pPr>
          <w:r>
            <w:rPr>
              <w:bCs/>
              <w:lang w:val="zh-CN"/>
            </w:rPr>
            <w:fldChar w:fldCharType="begin"/>
          </w:r>
          <w:r>
            <w:rPr>
              <w:bCs/>
              <w:lang w:val="zh-CN"/>
            </w:rPr>
            <w:instrText xml:space="preserve"> HYPERLINK \l _Toc17808 </w:instrText>
          </w:r>
          <w:r>
            <w:rPr>
              <w:bCs/>
              <w:lang w:val="zh-CN"/>
            </w:rPr>
            <w:fldChar w:fldCharType="separate"/>
          </w:r>
          <w:r>
            <w:t xml:space="preserve">1. </w:t>
          </w:r>
          <w:r>
            <w:rPr>
              <w:rFonts w:hint="eastAsia"/>
            </w:rPr>
            <w:t>磋商文件的构成（实质性要求）</w:t>
          </w:r>
          <w:r>
            <w:tab/>
          </w:r>
          <w:r>
            <w:fldChar w:fldCharType="begin"/>
          </w:r>
          <w:r>
            <w:instrText xml:space="preserve"> PAGEREF _Toc17808 \h </w:instrText>
          </w:r>
          <w:r>
            <w:fldChar w:fldCharType="separate"/>
          </w:r>
          <w:r>
            <w:t>11</w:t>
          </w:r>
          <w:r>
            <w:fldChar w:fldCharType="end"/>
          </w:r>
          <w:r>
            <w:rPr>
              <w:bCs/>
              <w:lang w:val="zh-CN"/>
            </w:rPr>
            <w:fldChar w:fldCharType="end"/>
          </w:r>
        </w:p>
        <w:p>
          <w:pPr>
            <w:pStyle w:val="12"/>
            <w:tabs>
              <w:tab w:val="right" w:leader="dot" w:pos="8306"/>
            </w:tabs>
          </w:pPr>
          <w:r>
            <w:rPr>
              <w:bCs/>
              <w:lang w:val="zh-CN"/>
            </w:rPr>
            <w:fldChar w:fldCharType="begin"/>
          </w:r>
          <w:r>
            <w:rPr>
              <w:bCs/>
              <w:lang w:val="zh-CN"/>
            </w:rPr>
            <w:instrText xml:space="preserve"> HYPERLINK \l _Toc7493 </w:instrText>
          </w:r>
          <w:r>
            <w:rPr>
              <w:bCs/>
              <w:lang w:val="zh-CN"/>
            </w:rPr>
            <w:fldChar w:fldCharType="separate"/>
          </w:r>
          <w:r>
            <w:t xml:space="preserve">2. </w:t>
          </w:r>
          <w:r>
            <w:rPr>
              <w:rFonts w:hint="eastAsia"/>
            </w:rPr>
            <w:t>磋商文件的澄清和修改</w:t>
          </w:r>
          <w:r>
            <w:tab/>
          </w:r>
          <w:r>
            <w:fldChar w:fldCharType="begin"/>
          </w:r>
          <w:r>
            <w:instrText xml:space="preserve"> PAGEREF _Toc7493 \h </w:instrText>
          </w:r>
          <w:r>
            <w:fldChar w:fldCharType="separate"/>
          </w:r>
          <w:r>
            <w:t>12</w:t>
          </w:r>
          <w:r>
            <w:fldChar w:fldCharType="end"/>
          </w:r>
          <w:r>
            <w:rPr>
              <w:bCs/>
              <w:lang w:val="zh-CN"/>
            </w:rPr>
            <w:fldChar w:fldCharType="end"/>
          </w:r>
        </w:p>
        <w:p>
          <w:pPr>
            <w:pStyle w:val="12"/>
            <w:tabs>
              <w:tab w:val="right" w:leader="dot" w:pos="8306"/>
            </w:tabs>
          </w:pPr>
          <w:r>
            <w:rPr>
              <w:bCs/>
              <w:lang w:val="zh-CN"/>
            </w:rPr>
            <w:fldChar w:fldCharType="begin"/>
          </w:r>
          <w:r>
            <w:rPr>
              <w:bCs/>
              <w:lang w:val="zh-CN"/>
            </w:rPr>
            <w:instrText xml:space="preserve"> HYPERLINK \l _Toc7044 </w:instrText>
          </w:r>
          <w:r>
            <w:rPr>
              <w:bCs/>
              <w:lang w:val="zh-CN"/>
            </w:rPr>
            <w:fldChar w:fldCharType="separate"/>
          </w:r>
          <w:r>
            <w:t xml:space="preserve">3. </w:t>
          </w:r>
          <w:r>
            <w:rPr>
              <w:rFonts w:hint="eastAsia"/>
            </w:rPr>
            <w:t>答疑会和现场考察</w:t>
          </w:r>
          <w:r>
            <w:tab/>
          </w:r>
          <w:r>
            <w:fldChar w:fldCharType="begin"/>
          </w:r>
          <w:r>
            <w:instrText xml:space="preserve"> PAGEREF _Toc7044 \h </w:instrText>
          </w:r>
          <w:r>
            <w:fldChar w:fldCharType="separate"/>
          </w:r>
          <w:r>
            <w:t>12</w:t>
          </w:r>
          <w:r>
            <w:fldChar w:fldCharType="end"/>
          </w:r>
          <w:r>
            <w:rPr>
              <w:bCs/>
              <w:lang w:val="zh-CN"/>
            </w:rPr>
            <w:fldChar w:fldCharType="end"/>
          </w:r>
        </w:p>
        <w:p>
          <w:pPr>
            <w:pStyle w:val="20"/>
            <w:tabs>
              <w:tab w:val="right" w:leader="dot" w:pos="8306"/>
            </w:tabs>
          </w:pPr>
          <w:r>
            <w:rPr>
              <w:bCs/>
              <w:lang w:val="zh-CN"/>
            </w:rPr>
            <w:fldChar w:fldCharType="begin"/>
          </w:r>
          <w:r>
            <w:rPr>
              <w:bCs/>
              <w:lang w:val="zh-CN"/>
            </w:rPr>
            <w:instrText xml:space="preserve"> HYPERLINK \l _Toc16928 </w:instrText>
          </w:r>
          <w:r>
            <w:rPr>
              <w:bCs/>
              <w:lang w:val="zh-CN"/>
            </w:rPr>
            <w:fldChar w:fldCharType="separate"/>
          </w:r>
          <w:r>
            <w:t xml:space="preserve">四、 </w:t>
          </w:r>
          <w:r>
            <w:rPr>
              <w:rFonts w:hint="eastAsia"/>
            </w:rPr>
            <w:t>响应文件</w:t>
          </w:r>
          <w:r>
            <w:tab/>
          </w:r>
          <w:r>
            <w:fldChar w:fldCharType="begin"/>
          </w:r>
          <w:r>
            <w:instrText xml:space="preserve"> PAGEREF _Toc16928 \h </w:instrText>
          </w:r>
          <w:r>
            <w:fldChar w:fldCharType="separate"/>
          </w:r>
          <w:r>
            <w:t>12</w:t>
          </w:r>
          <w:r>
            <w:fldChar w:fldCharType="end"/>
          </w:r>
          <w:r>
            <w:rPr>
              <w:bCs/>
              <w:lang w:val="zh-CN"/>
            </w:rPr>
            <w:fldChar w:fldCharType="end"/>
          </w:r>
        </w:p>
        <w:p>
          <w:pPr>
            <w:pStyle w:val="12"/>
            <w:tabs>
              <w:tab w:val="right" w:leader="dot" w:pos="8306"/>
            </w:tabs>
          </w:pPr>
          <w:r>
            <w:rPr>
              <w:bCs/>
              <w:lang w:val="zh-CN"/>
            </w:rPr>
            <w:fldChar w:fldCharType="begin"/>
          </w:r>
          <w:r>
            <w:rPr>
              <w:bCs/>
              <w:lang w:val="zh-CN"/>
            </w:rPr>
            <w:instrText xml:space="preserve"> HYPERLINK \l _Toc5621 </w:instrText>
          </w:r>
          <w:r>
            <w:rPr>
              <w:bCs/>
              <w:lang w:val="zh-CN"/>
            </w:rPr>
            <w:fldChar w:fldCharType="separate"/>
          </w:r>
          <w:r>
            <w:t xml:space="preserve">1. </w:t>
          </w:r>
          <w:r>
            <w:rPr>
              <w:rFonts w:hint="eastAsia"/>
            </w:rPr>
            <w:t>响应文件的组成（实质性要求）</w:t>
          </w:r>
          <w:r>
            <w:tab/>
          </w:r>
          <w:r>
            <w:fldChar w:fldCharType="begin"/>
          </w:r>
          <w:r>
            <w:instrText xml:space="preserve"> PAGEREF _Toc5621 \h </w:instrText>
          </w:r>
          <w:r>
            <w:fldChar w:fldCharType="separate"/>
          </w:r>
          <w:r>
            <w:t>12</w:t>
          </w:r>
          <w:r>
            <w:fldChar w:fldCharType="end"/>
          </w:r>
          <w:r>
            <w:rPr>
              <w:bCs/>
              <w:lang w:val="zh-CN"/>
            </w:rPr>
            <w:fldChar w:fldCharType="end"/>
          </w:r>
        </w:p>
        <w:p>
          <w:pPr>
            <w:pStyle w:val="12"/>
            <w:tabs>
              <w:tab w:val="right" w:leader="dot" w:pos="8306"/>
            </w:tabs>
          </w:pPr>
          <w:r>
            <w:rPr>
              <w:bCs/>
              <w:lang w:val="zh-CN"/>
            </w:rPr>
            <w:fldChar w:fldCharType="begin"/>
          </w:r>
          <w:r>
            <w:rPr>
              <w:bCs/>
              <w:lang w:val="zh-CN"/>
            </w:rPr>
            <w:instrText xml:space="preserve"> HYPERLINK \l _Toc103 </w:instrText>
          </w:r>
          <w:r>
            <w:rPr>
              <w:bCs/>
              <w:lang w:val="zh-CN"/>
            </w:rPr>
            <w:fldChar w:fldCharType="separate"/>
          </w:r>
          <w:r>
            <w:t xml:space="preserve">2. </w:t>
          </w:r>
          <w:r>
            <w:rPr>
              <w:rFonts w:hint="eastAsia"/>
            </w:rPr>
            <w:t>响应文件的语言（实质性要求）</w:t>
          </w:r>
          <w:r>
            <w:tab/>
          </w:r>
          <w:r>
            <w:fldChar w:fldCharType="begin"/>
          </w:r>
          <w:r>
            <w:instrText xml:space="preserve"> PAGEREF _Toc103 \h </w:instrText>
          </w:r>
          <w:r>
            <w:fldChar w:fldCharType="separate"/>
          </w:r>
          <w:r>
            <w:t>13</w:t>
          </w:r>
          <w:r>
            <w:fldChar w:fldCharType="end"/>
          </w:r>
          <w:r>
            <w:rPr>
              <w:bCs/>
              <w:lang w:val="zh-CN"/>
            </w:rPr>
            <w:fldChar w:fldCharType="end"/>
          </w:r>
        </w:p>
        <w:p>
          <w:pPr>
            <w:pStyle w:val="12"/>
            <w:tabs>
              <w:tab w:val="right" w:leader="dot" w:pos="8306"/>
            </w:tabs>
          </w:pPr>
          <w:r>
            <w:rPr>
              <w:bCs/>
              <w:lang w:val="zh-CN"/>
            </w:rPr>
            <w:fldChar w:fldCharType="begin"/>
          </w:r>
          <w:r>
            <w:rPr>
              <w:bCs/>
              <w:lang w:val="zh-CN"/>
            </w:rPr>
            <w:instrText xml:space="preserve"> HYPERLINK \l _Toc6255 </w:instrText>
          </w:r>
          <w:r>
            <w:rPr>
              <w:bCs/>
              <w:lang w:val="zh-CN"/>
            </w:rPr>
            <w:fldChar w:fldCharType="separate"/>
          </w:r>
          <w:r>
            <w:t xml:space="preserve">3. </w:t>
          </w:r>
          <w:r>
            <w:rPr>
              <w:rFonts w:hint="eastAsia"/>
            </w:rPr>
            <w:t>计量单位（实质性要求）</w:t>
          </w:r>
          <w:r>
            <w:tab/>
          </w:r>
          <w:r>
            <w:fldChar w:fldCharType="begin"/>
          </w:r>
          <w:r>
            <w:instrText xml:space="preserve"> PAGEREF _Toc6255 \h </w:instrText>
          </w:r>
          <w:r>
            <w:fldChar w:fldCharType="separate"/>
          </w:r>
          <w:r>
            <w:t>13</w:t>
          </w:r>
          <w:r>
            <w:fldChar w:fldCharType="end"/>
          </w:r>
          <w:r>
            <w:rPr>
              <w:bCs/>
              <w:lang w:val="zh-CN"/>
            </w:rPr>
            <w:fldChar w:fldCharType="end"/>
          </w:r>
        </w:p>
        <w:p>
          <w:pPr>
            <w:pStyle w:val="12"/>
            <w:tabs>
              <w:tab w:val="right" w:leader="dot" w:pos="8306"/>
            </w:tabs>
          </w:pPr>
          <w:r>
            <w:rPr>
              <w:bCs/>
              <w:lang w:val="zh-CN"/>
            </w:rPr>
            <w:fldChar w:fldCharType="begin"/>
          </w:r>
          <w:r>
            <w:rPr>
              <w:bCs/>
              <w:lang w:val="zh-CN"/>
            </w:rPr>
            <w:instrText xml:space="preserve"> HYPERLINK \l _Toc28332 </w:instrText>
          </w:r>
          <w:r>
            <w:rPr>
              <w:bCs/>
              <w:lang w:val="zh-CN"/>
            </w:rPr>
            <w:fldChar w:fldCharType="separate"/>
          </w:r>
          <w:r>
            <w:t xml:space="preserve">4. </w:t>
          </w:r>
          <w:r>
            <w:rPr>
              <w:rFonts w:hint="eastAsia"/>
            </w:rPr>
            <w:t>报价货币（实质性要求）</w:t>
          </w:r>
          <w:r>
            <w:tab/>
          </w:r>
          <w:r>
            <w:fldChar w:fldCharType="begin"/>
          </w:r>
          <w:r>
            <w:instrText xml:space="preserve"> PAGEREF _Toc28332 \h </w:instrText>
          </w:r>
          <w:r>
            <w:fldChar w:fldCharType="separate"/>
          </w:r>
          <w:r>
            <w:t>13</w:t>
          </w:r>
          <w:r>
            <w:fldChar w:fldCharType="end"/>
          </w:r>
          <w:r>
            <w:rPr>
              <w:bCs/>
              <w:lang w:val="zh-CN"/>
            </w:rPr>
            <w:fldChar w:fldCharType="end"/>
          </w:r>
        </w:p>
        <w:p>
          <w:pPr>
            <w:pStyle w:val="12"/>
            <w:tabs>
              <w:tab w:val="right" w:leader="dot" w:pos="8306"/>
            </w:tabs>
          </w:pPr>
          <w:r>
            <w:rPr>
              <w:bCs/>
              <w:lang w:val="zh-CN"/>
            </w:rPr>
            <w:fldChar w:fldCharType="begin"/>
          </w:r>
          <w:r>
            <w:rPr>
              <w:bCs/>
              <w:lang w:val="zh-CN"/>
            </w:rPr>
            <w:instrText xml:space="preserve"> HYPERLINK \l _Toc25509 </w:instrText>
          </w:r>
          <w:r>
            <w:rPr>
              <w:bCs/>
              <w:lang w:val="zh-CN"/>
            </w:rPr>
            <w:fldChar w:fldCharType="separate"/>
          </w:r>
          <w:r>
            <w:t xml:space="preserve">5. </w:t>
          </w:r>
          <w:r>
            <w:rPr>
              <w:rFonts w:hint="eastAsia"/>
            </w:rPr>
            <w:t>响应文件格式</w:t>
          </w:r>
          <w:r>
            <w:tab/>
          </w:r>
          <w:r>
            <w:fldChar w:fldCharType="begin"/>
          </w:r>
          <w:r>
            <w:instrText xml:space="preserve"> PAGEREF _Toc25509 \h </w:instrText>
          </w:r>
          <w:r>
            <w:fldChar w:fldCharType="separate"/>
          </w:r>
          <w:r>
            <w:t>13</w:t>
          </w:r>
          <w:r>
            <w:fldChar w:fldCharType="end"/>
          </w:r>
          <w:r>
            <w:rPr>
              <w:bCs/>
              <w:lang w:val="zh-CN"/>
            </w:rPr>
            <w:fldChar w:fldCharType="end"/>
          </w:r>
        </w:p>
        <w:p>
          <w:pPr>
            <w:pStyle w:val="12"/>
            <w:tabs>
              <w:tab w:val="right" w:leader="dot" w:pos="8306"/>
            </w:tabs>
          </w:pPr>
          <w:r>
            <w:rPr>
              <w:bCs/>
              <w:lang w:val="zh-CN"/>
            </w:rPr>
            <w:fldChar w:fldCharType="begin"/>
          </w:r>
          <w:r>
            <w:rPr>
              <w:bCs/>
              <w:lang w:val="zh-CN"/>
            </w:rPr>
            <w:instrText xml:space="preserve"> HYPERLINK \l _Toc26007 </w:instrText>
          </w:r>
          <w:r>
            <w:rPr>
              <w:bCs/>
              <w:lang w:val="zh-CN"/>
            </w:rPr>
            <w:fldChar w:fldCharType="separate"/>
          </w:r>
          <w:r>
            <w:t xml:space="preserve">6. </w:t>
          </w:r>
          <w:r>
            <w:rPr>
              <w:rFonts w:hint="eastAsia"/>
            </w:rPr>
            <w:t>响应文件的编制和签署</w:t>
          </w:r>
          <w:r>
            <w:tab/>
          </w:r>
          <w:r>
            <w:fldChar w:fldCharType="begin"/>
          </w:r>
          <w:r>
            <w:instrText xml:space="preserve"> PAGEREF _Toc26007 \h </w:instrText>
          </w:r>
          <w:r>
            <w:fldChar w:fldCharType="separate"/>
          </w:r>
          <w:r>
            <w:t>13</w:t>
          </w:r>
          <w:r>
            <w:fldChar w:fldCharType="end"/>
          </w:r>
          <w:r>
            <w:rPr>
              <w:bCs/>
              <w:lang w:val="zh-CN"/>
            </w:rPr>
            <w:fldChar w:fldCharType="end"/>
          </w:r>
        </w:p>
        <w:p>
          <w:pPr>
            <w:pStyle w:val="12"/>
            <w:tabs>
              <w:tab w:val="right" w:leader="dot" w:pos="8306"/>
            </w:tabs>
          </w:pPr>
          <w:r>
            <w:rPr>
              <w:bCs/>
              <w:lang w:val="zh-CN"/>
            </w:rPr>
            <w:fldChar w:fldCharType="begin"/>
          </w:r>
          <w:r>
            <w:rPr>
              <w:bCs/>
              <w:lang w:val="zh-CN"/>
            </w:rPr>
            <w:instrText xml:space="preserve"> HYPERLINK \l _Toc9566 </w:instrText>
          </w:r>
          <w:r>
            <w:rPr>
              <w:bCs/>
              <w:lang w:val="zh-CN"/>
            </w:rPr>
            <w:fldChar w:fldCharType="separate"/>
          </w:r>
          <w:r>
            <w:t xml:space="preserve">7. </w:t>
          </w:r>
          <w:r>
            <w:rPr>
              <w:rFonts w:hint="eastAsia"/>
            </w:rPr>
            <w:t>响应文件的密封和标注（不属于本项目磋商小组评审范畴，由采购人在接收响应文件时及时处理）</w:t>
          </w:r>
          <w:r>
            <w:tab/>
          </w:r>
          <w:r>
            <w:fldChar w:fldCharType="begin"/>
          </w:r>
          <w:r>
            <w:instrText xml:space="preserve"> PAGEREF _Toc9566 \h </w:instrText>
          </w:r>
          <w:r>
            <w:fldChar w:fldCharType="separate"/>
          </w:r>
          <w:r>
            <w:t>14</w:t>
          </w:r>
          <w:r>
            <w:fldChar w:fldCharType="end"/>
          </w:r>
          <w:r>
            <w:rPr>
              <w:bCs/>
              <w:lang w:val="zh-CN"/>
            </w:rPr>
            <w:fldChar w:fldCharType="end"/>
          </w:r>
        </w:p>
        <w:p>
          <w:pPr>
            <w:pStyle w:val="12"/>
            <w:tabs>
              <w:tab w:val="right" w:leader="dot" w:pos="8306"/>
            </w:tabs>
          </w:pPr>
          <w:r>
            <w:rPr>
              <w:bCs/>
              <w:lang w:val="zh-CN"/>
            </w:rPr>
            <w:fldChar w:fldCharType="begin"/>
          </w:r>
          <w:r>
            <w:rPr>
              <w:bCs/>
              <w:lang w:val="zh-CN"/>
            </w:rPr>
            <w:instrText xml:space="preserve"> HYPERLINK \l _Toc7333 </w:instrText>
          </w:r>
          <w:r>
            <w:rPr>
              <w:bCs/>
              <w:lang w:val="zh-CN"/>
            </w:rPr>
            <w:fldChar w:fldCharType="separate"/>
          </w:r>
          <w:r>
            <w:t xml:space="preserve">8. </w:t>
          </w:r>
          <w:r>
            <w:rPr>
              <w:rFonts w:hint="eastAsia"/>
            </w:rPr>
            <w:t>响应文件的递交</w:t>
          </w:r>
          <w:r>
            <w:tab/>
          </w:r>
          <w:r>
            <w:fldChar w:fldCharType="begin"/>
          </w:r>
          <w:r>
            <w:instrText xml:space="preserve"> PAGEREF _Toc7333 \h </w:instrText>
          </w:r>
          <w:r>
            <w:fldChar w:fldCharType="separate"/>
          </w:r>
          <w:r>
            <w:t>14</w:t>
          </w:r>
          <w:r>
            <w:fldChar w:fldCharType="end"/>
          </w:r>
          <w:r>
            <w:rPr>
              <w:bCs/>
              <w:lang w:val="zh-CN"/>
            </w:rPr>
            <w:fldChar w:fldCharType="end"/>
          </w:r>
        </w:p>
        <w:p>
          <w:pPr>
            <w:pStyle w:val="12"/>
            <w:tabs>
              <w:tab w:val="right" w:leader="dot" w:pos="8306"/>
            </w:tabs>
          </w:pPr>
          <w:r>
            <w:rPr>
              <w:bCs/>
              <w:lang w:val="zh-CN"/>
            </w:rPr>
            <w:fldChar w:fldCharType="begin"/>
          </w:r>
          <w:r>
            <w:rPr>
              <w:bCs/>
              <w:lang w:val="zh-CN"/>
            </w:rPr>
            <w:instrText xml:space="preserve"> HYPERLINK \l _Toc15524 </w:instrText>
          </w:r>
          <w:r>
            <w:rPr>
              <w:bCs/>
              <w:lang w:val="zh-CN"/>
            </w:rPr>
            <w:fldChar w:fldCharType="separate"/>
          </w:r>
          <w:r>
            <w:t xml:space="preserve">9. </w:t>
          </w:r>
          <w:r>
            <w:rPr>
              <w:rFonts w:hint="eastAsia"/>
            </w:rPr>
            <w:t>响应文件的修改和撤回（补充、修改响应文件的密封和标注按照本章“19.响应文件的密封和标注”规定处理）</w:t>
          </w:r>
          <w:r>
            <w:tab/>
          </w:r>
          <w:r>
            <w:fldChar w:fldCharType="begin"/>
          </w:r>
          <w:r>
            <w:instrText xml:space="preserve"> PAGEREF _Toc15524 \h </w:instrText>
          </w:r>
          <w:r>
            <w:fldChar w:fldCharType="separate"/>
          </w:r>
          <w:r>
            <w:t>15</w:t>
          </w:r>
          <w:r>
            <w:fldChar w:fldCharType="end"/>
          </w:r>
          <w:r>
            <w:rPr>
              <w:bCs/>
              <w:lang w:val="zh-CN"/>
            </w:rPr>
            <w:fldChar w:fldCharType="end"/>
          </w:r>
        </w:p>
        <w:p>
          <w:pPr>
            <w:pStyle w:val="20"/>
            <w:tabs>
              <w:tab w:val="right" w:leader="dot" w:pos="8306"/>
            </w:tabs>
          </w:pPr>
          <w:r>
            <w:rPr>
              <w:bCs/>
              <w:lang w:val="zh-CN"/>
            </w:rPr>
            <w:fldChar w:fldCharType="begin"/>
          </w:r>
          <w:r>
            <w:rPr>
              <w:bCs/>
              <w:lang w:val="zh-CN"/>
            </w:rPr>
            <w:instrText xml:space="preserve"> HYPERLINK \l _Toc3612 </w:instrText>
          </w:r>
          <w:r>
            <w:rPr>
              <w:bCs/>
              <w:lang w:val="zh-CN"/>
            </w:rPr>
            <w:fldChar w:fldCharType="separate"/>
          </w:r>
          <w:r>
            <w:t xml:space="preserve">五、 </w:t>
          </w:r>
          <w:r>
            <w:rPr>
              <w:rFonts w:hint="eastAsia"/>
            </w:rPr>
            <w:t>评审</w:t>
          </w:r>
          <w:r>
            <w:tab/>
          </w:r>
          <w:r>
            <w:fldChar w:fldCharType="begin"/>
          </w:r>
          <w:r>
            <w:instrText xml:space="preserve"> PAGEREF _Toc3612 \h </w:instrText>
          </w:r>
          <w:r>
            <w:fldChar w:fldCharType="separate"/>
          </w:r>
          <w:r>
            <w:t>15</w:t>
          </w:r>
          <w:r>
            <w:fldChar w:fldCharType="end"/>
          </w:r>
          <w:r>
            <w:rPr>
              <w:bCs/>
              <w:lang w:val="zh-CN"/>
            </w:rPr>
            <w:fldChar w:fldCharType="end"/>
          </w:r>
        </w:p>
        <w:p>
          <w:pPr>
            <w:pStyle w:val="20"/>
            <w:tabs>
              <w:tab w:val="right" w:leader="dot" w:pos="8306"/>
            </w:tabs>
          </w:pPr>
          <w:r>
            <w:rPr>
              <w:bCs/>
              <w:lang w:val="zh-CN"/>
            </w:rPr>
            <w:fldChar w:fldCharType="begin"/>
          </w:r>
          <w:r>
            <w:rPr>
              <w:bCs/>
              <w:lang w:val="zh-CN"/>
            </w:rPr>
            <w:instrText xml:space="preserve"> HYPERLINK \l _Toc31881 </w:instrText>
          </w:r>
          <w:r>
            <w:rPr>
              <w:bCs/>
              <w:lang w:val="zh-CN"/>
            </w:rPr>
            <w:fldChar w:fldCharType="separate"/>
          </w:r>
          <w:r>
            <w:t xml:space="preserve">六、 </w:t>
          </w:r>
          <w:r>
            <w:rPr>
              <w:rFonts w:hint="eastAsia"/>
            </w:rPr>
            <w:t>成交事项</w:t>
          </w:r>
          <w:r>
            <w:tab/>
          </w:r>
          <w:r>
            <w:fldChar w:fldCharType="begin"/>
          </w:r>
          <w:r>
            <w:instrText xml:space="preserve"> PAGEREF _Toc31881 \h </w:instrText>
          </w:r>
          <w:r>
            <w:fldChar w:fldCharType="separate"/>
          </w:r>
          <w:r>
            <w:t>15</w:t>
          </w:r>
          <w:r>
            <w:fldChar w:fldCharType="end"/>
          </w:r>
          <w:r>
            <w:rPr>
              <w:bCs/>
              <w:lang w:val="zh-CN"/>
            </w:rPr>
            <w:fldChar w:fldCharType="end"/>
          </w:r>
        </w:p>
        <w:p>
          <w:pPr>
            <w:pStyle w:val="12"/>
            <w:tabs>
              <w:tab w:val="right" w:leader="dot" w:pos="8306"/>
            </w:tabs>
          </w:pPr>
          <w:r>
            <w:rPr>
              <w:bCs/>
              <w:lang w:val="zh-CN"/>
            </w:rPr>
            <w:fldChar w:fldCharType="begin"/>
          </w:r>
          <w:r>
            <w:rPr>
              <w:bCs/>
              <w:lang w:val="zh-CN"/>
            </w:rPr>
            <w:instrText xml:space="preserve"> HYPERLINK \l _Toc25398 </w:instrText>
          </w:r>
          <w:r>
            <w:rPr>
              <w:bCs/>
              <w:lang w:val="zh-CN"/>
            </w:rPr>
            <w:fldChar w:fldCharType="separate"/>
          </w:r>
          <w:r>
            <w:t xml:space="preserve">1. </w:t>
          </w:r>
          <w:r>
            <w:rPr>
              <w:rFonts w:hint="eastAsia"/>
            </w:rPr>
            <w:t>确定成交供应商</w:t>
          </w:r>
          <w:r>
            <w:tab/>
          </w:r>
          <w:r>
            <w:fldChar w:fldCharType="begin"/>
          </w:r>
          <w:r>
            <w:instrText xml:space="preserve"> PAGEREF _Toc25398 \h </w:instrText>
          </w:r>
          <w:r>
            <w:fldChar w:fldCharType="separate"/>
          </w:r>
          <w:r>
            <w:t>15</w:t>
          </w:r>
          <w:r>
            <w:fldChar w:fldCharType="end"/>
          </w:r>
          <w:r>
            <w:rPr>
              <w:bCs/>
              <w:lang w:val="zh-CN"/>
            </w:rPr>
            <w:fldChar w:fldCharType="end"/>
          </w:r>
        </w:p>
        <w:p>
          <w:pPr>
            <w:pStyle w:val="12"/>
            <w:tabs>
              <w:tab w:val="right" w:leader="dot" w:pos="8306"/>
            </w:tabs>
          </w:pPr>
          <w:r>
            <w:rPr>
              <w:bCs/>
              <w:lang w:val="zh-CN"/>
            </w:rPr>
            <w:fldChar w:fldCharType="begin"/>
          </w:r>
          <w:r>
            <w:rPr>
              <w:bCs/>
              <w:lang w:val="zh-CN"/>
            </w:rPr>
            <w:instrText xml:space="preserve"> HYPERLINK \l _Toc18946 </w:instrText>
          </w:r>
          <w:r>
            <w:rPr>
              <w:bCs/>
              <w:lang w:val="zh-CN"/>
            </w:rPr>
            <w:fldChar w:fldCharType="separate"/>
          </w:r>
          <w:r>
            <w:t xml:space="preserve">2. </w:t>
          </w:r>
          <w:r>
            <w:rPr>
              <w:rFonts w:hint="eastAsia"/>
            </w:rPr>
            <w:t>行贿犯罪</w:t>
          </w:r>
          <w:r>
            <w:tab/>
          </w:r>
          <w:r>
            <w:fldChar w:fldCharType="begin"/>
          </w:r>
          <w:r>
            <w:instrText xml:space="preserve"> PAGEREF _Toc18946 \h </w:instrText>
          </w:r>
          <w:r>
            <w:fldChar w:fldCharType="separate"/>
          </w:r>
          <w:r>
            <w:t>16</w:t>
          </w:r>
          <w:r>
            <w:fldChar w:fldCharType="end"/>
          </w:r>
          <w:r>
            <w:rPr>
              <w:bCs/>
              <w:lang w:val="zh-CN"/>
            </w:rPr>
            <w:fldChar w:fldCharType="end"/>
          </w:r>
        </w:p>
        <w:p>
          <w:pPr>
            <w:pStyle w:val="12"/>
            <w:tabs>
              <w:tab w:val="right" w:leader="dot" w:pos="8306"/>
            </w:tabs>
          </w:pPr>
          <w:r>
            <w:rPr>
              <w:bCs/>
              <w:lang w:val="zh-CN"/>
            </w:rPr>
            <w:fldChar w:fldCharType="begin"/>
          </w:r>
          <w:r>
            <w:rPr>
              <w:bCs/>
              <w:lang w:val="zh-CN"/>
            </w:rPr>
            <w:instrText xml:space="preserve"> HYPERLINK \l _Toc29461 </w:instrText>
          </w:r>
          <w:r>
            <w:rPr>
              <w:bCs/>
              <w:lang w:val="zh-CN"/>
            </w:rPr>
            <w:fldChar w:fldCharType="separate"/>
          </w:r>
          <w:r>
            <w:t xml:space="preserve">3. </w:t>
          </w:r>
          <w:r>
            <w:rPr>
              <w:rFonts w:hint="eastAsia"/>
            </w:rPr>
            <w:t>成交结果</w:t>
          </w:r>
          <w:r>
            <w:tab/>
          </w:r>
          <w:r>
            <w:fldChar w:fldCharType="begin"/>
          </w:r>
          <w:r>
            <w:instrText xml:space="preserve"> PAGEREF _Toc29461 \h </w:instrText>
          </w:r>
          <w:r>
            <w:fldChar w:fldCharType="separate"/>
          </w:r>
          <w:r>
            <w:t>16</w:t>
          </w:r>
          <w:r>
            <w:fldChar w:fldCharType="end"/>
          </w:r>
          <w:r>
            <w:rPr>
              <w:bCs/>
              <w:lang w:val="zh-CN"/>
            </w:rPr>
            <w:fldChar w:fldCharType="end"/>
          </w:r>
        </w:p>
        <w:p>
          <w:pPr>
            <w:pStyle w:val="12"/>
            <w:tabs>
              <w:tab w:val="right" w:leader="dot" w:pos="8306"/>
            </w:tabs>
          </w:pPr>
          <w:r>
            <w:rPr>
              <w:bCs/>
              <w:lang w:val="zh-CN"/>
            </w:rPr>
            <w:fldChar w:fldCharType="begin"/>
          </w:r>
          <w:r>
            <w:rPr>
              <w:bCs/>
              <w:lang w:val="zh-CN"/>
            </w:rPr>
            <w:instrText xml:space="preserve"> HYPERLINK \l _Toc5542 </w:instrText>
          </w:r>
          <w:r>
            <w:rPr>
              <w:bCs/>
              <w:lang w:val="zh-CN"/>
            </w:rPr>
            <w:fldChar w:fldCharType="separate"/>
          </w:r>
          <w:r>
            <w:t xml:space="preserve">4. </w:t>
          </w:r>
          <w:r>
            <w:rPr>
              <w:rFonts w:hint="eastAsia"/>
            </w:rPr>
            <w:t>成交通知书</w:t>
          </w:r>
          <w:r>
            <w:tab/>
          </w:r>
          <w:r>
            <w:fldChar w:fldCharType="begin"/>
          </w:r>
          <w:r>
            <w:instrText xml:space="preserve"> PAGEREF _Toc5542 \h </w:instrText>
          </w:r>
          <w:r>
            <w:fldChar w:fldCharType="separate"/>
          </w:r>
          <w:r>
            <w:t>16</w:t>
          </w:r>
          <w:r>
            <w:fldChar w:fldCharType="end"/>
          </w:r>
          <w:r>
            <w:rPr>
              <w:bCs/>
              <w:lang w:val="zh-CN"/>
            </w:rPr>
            <w:fldChar w:fldCharType="end"/>
          </w:r>
        </w:p>
        <w:p>
          <w:pPr>
            <w:pStyle w:val="20"/>
            <w:tabs>
              <w:tab w:val="right" w:leader="dot" w:pos="8306"/>
            </w:tabs>
          </w:pPr>
          <w:r>
            <w:rPr>
              <w:bCs/>
              <w:lang w:val="zh-CN"/>
            </w:rPr>
            <w:fldChar w:fldCharType="begin"/>
          </w:r>
          <w:r>
            <w:rPr>
              <w:bCs/>
              <w:lang w:val="zh-CN"/>
            </w:rPr>
            <w:instrText xml:space="preserve"> HYPERLINK \l _Toc29191 </w:instrText>
          </w:r>
          <w:r>
            <w:rPr>
              <w:bCs/>
              <w:lang w:val="zh-CN"/>
            </w:rPr>
            <w:fldChar w:fldCharType="separate"/>
          </w:r>
          <w:r>
            <w:t xml:space="preserve">七、 </w:t>
          </w:r>
          <w:r>
            <w:rPr>
              <w:rFonts w:hint="eastAsia"/>
            </w:rPr>
            <w:t>合同事项</w:t>
          </w:r>
          <w:r>
            <w:tab/>
          </w:r>
          <w:r>
            <w:fldChar w:fldCharType="begin"/>
          </w:r>
          <w:r>
            <w:instrText xml:space="preserve"> PAGEREF _Toc29191 \h </w:instrText>
          </w:r>
          <w:r>
            <w:fldChar w:fldCharType="separate"/>
          </w:r>
          <w:r>
            <w:t>17</w:t>
          </w:r>
          <w:r>
            <w:fldChar w:fldCharType="end"/>
          </w:r>
          <w:r>
            <w:rPr>
              <w:bCs/>
              <w:lang w:val="zh-CN"/>
            </w:rPr>
            <w:fldChar w:fldCharType="end"/>
          </w:r>
        </w:p>
        <w:p>
          <w:pPr>
            <w:pStyle w:val="12"/>
            <w:tabs>
              <w:tab w:val="right" w:leader="dot" w:pos="8306"/>
            </w:tabs>
          </w:pPr>
          <w:r>
            <w:rPr>
              <w:bCs/>
              <w:lang w:val="zh-CN"/>
            </w:rPr>
            <w:fldChar w:fldCharType="begin"/>
          </w:r>
          <w:r>
            <w:rPr>
              <w:bCs/>
              <w:lang w:val="zh-CN"/>
            </w:rPr>
            <w:instrText xml:space="preserve"> HYPERLINK \l _Toc30803 </w:instrText>
          </w:r>
          <w:r>
            <w:rPr>
              <w:bCs/>
              <w:lang w:val="zh-CN"/>
            </w:rPr>
            <w:fldChar w:fldCharType="separate"/>
          </w:r>
          <w:r>
            <w:t xml:space="preserve">1. </w:t>
          </w:r>
          <w:r>
            <w:rPr>
              <w:rFonts w:hint="eastAsia"/>
            </w:rPr>
            <w:t>签订合同</w:t>
          </w:r>
          <w:r>
            <w:tab/>
          </w:r>
          <w:r>
            <w:fldChar w:fldCharType="begin"/>
          </w:r>
          <w:r>
            <w:instrText xml:space="preserve"> PAGEREF _Toc30803 \h </w:instrText>
          </w:r>
          <w:r>
            <w:fldChar w:fldCharType="separate"/>
          </w:r>
          <w:r>
            <w:t>17</w:t>
          </w:r>
          <w:r>
            <w:fldChar w:fldCharType="end"/>
          </w:r>
          <w:r>
            <w:rPr>
              <w:bCs/>
              <w:lang w:val="zh-CN"/>
            </w:rPr>
            <w:fldChar w:fldCharType="end"/>
          </w:r>
        </w:p>
        <w:p>
          <w:pPr>
            <w:pStyle w:val="12"/>
            <w:tabs>
              <w:tab w:val="right" w:leader="dot" w:pos="8306"/>
            </w:tabs>
          </w:pPr>
          <w:r>
            <w:rPr>
              <w:bCs/>
              <w:lang w:val="zh-CN"/>
            </w:rPr>
            <w:fldChar w:fldCharType="begin"/>
          </w:r>
          <w:r>
            <w:rPr>
              <w:bCs/>
              <w:lang w:val="zh-CN"/>
            </w:rPr>
            <w:instrText xml:space="preserve"> HYPERLINK \l _Toc7192 </w:instrText>
          </w:r>
          <w:r>
            <w:rPr>
              <w:bCs/>
              <w:lang w:val="zh-CN"/>
            </w:rPr>
            <w:fldChar w:fldCharType="separate"/>
          </w:r>
          <w:r>
            <w:t xml:space="preserve">2. </w:t>
          </w:r>
          <w:r>
            <w:rPr>
              <w:rFonts w:hint="eastAsia"/>
            </w:rPr>
            <w:t>合同分包（实质性要求）</w:t>
          </w:r>
          <w:r>
            <w:tab/>
          </w:r>
          <w:r>
            <w:fldChar w:fldCharType="begin"/>
          </w:r>
          <w:r>
            <w:instrText xml:space="preserve"> PAGEREF _Toc7192 \h </w:instrText>
          </w:r>
          <w:r>
            <w:fldChar w:fldCharType="separate"/>
          </w:r>
          <w:r>
            <w:t>17</w:t>
          </w:r>
          <w:r>
            <w:fldChar w:fldCharType="end"/>
          </w:r>
          <w:r>
            <w:rPr>
              <w:bCs/>
              <w:lang w:val="zh-CN"/>
            </w:rPr>
            <w:fldChar w:fldCharType="end"/>
          </w:r>
        </w:p>
        <w:p>
          <w:pPr>
            <w:pStyle w:val="12"/>
            <w:tabs>
              <w:tab w:val="right" w:leader="dot" w:pos="8306"/>
            </w:tabs>
          </w:pPr>
          <w:r>
            <w:rPr>
              <w:bCs/>
              <w:lang w:val="zh-CN"/>
            </w:rPr>
            <w:fldChar w:fldCharType="begin"/>
          </w:r>
          <w:r>
            <w:rPr>
              <w:bCs/>
              <w:lang w:val="zh-CN"/>
            </w:rPr>
            <w:instrText xml:space="preserve"> HYPERLINK \l _Toc12802 </w:instrText>
          </w:r>
          <w:r>
            <w:rPr>
              <w:bCs/>
              <w:lang w:val="zh-CN"/>
            </w:rPr>
            <w:fldChar w:fldCharType="separate"/>
          </w:r>
          <w:r>
            <w:t xml:space="preserve">3. </w:t>
          </w:r>
          <w:r>
            <w:rPr>
              <w:rFonts w:hint="eastAsia"/>
            </w:rPr>
            <w:t>合同转包（实质性要求）</w:t>
          </w:r>
          <w:r>
            <w:tab/>
          </w:r>
          <w:r>
            <w:fldChar w:fldCharType="begin"/>
          </w:r>
          <w:r>
            <w:instrText xml:space="preserve"> PAGEREF _Toc12802 \h </w:instrText>
          </w:r>
          <w:r>
            <w:fldChar w:fldCharType="separate"/>
          </w:r>
          <w:r>
            <w:t>18</w:t>
          </w:r>
          <w:r>
            <w:fldChar w:fldCharType="end"/>
          </w:r>
          <w:r>
            <w:rPr>
              <w:bCs/>
              <w:lang w:val="zh-CN"/>
            </w:rPr>
            <w:fldChar w:fldCharType="end"/>
          </w:r>
        </w:p>
        <w:p>
          <w:pPr>
            <w:pStyle w:val="12"/>
            <w:tabs>
              <w:tab w:val="right" w:leader="dot" w:pos="8306"/>
            </w:tabs>
          </w:pPr>
          <w:r>
            <w:rPr>
              <w:bCs/>
              <w:lang w:val="zh-CN"/>
            </w:rPr>
            <w:fldChar w:fldCharType="begin"/>
          </w:r>
          <w:r>
            <w:rPr>
              <w:bCs/>
              <w:lang w:val="zh-CN"/>
            </w:rPr>
            <w:instrText xml:space="preserve"> HYPERLINK \l _Toc15622 </w:instrText>
          </w:r>
          <w:r>
            <w:rPr>
              <w:bCs/>
              <w:lang w:val="zh-CN"/>
            </w:rPr>
            <w:fldChar w:fldCharType="separate"/>
          </w:r>
          <w:r>
            <w:t xml:space="preserve">4. </w:t>
          </w:r>
          <w:r>
            <w:rPr>
              <w:rFonts w:hint="eastAsia"/>
            </w:rPr>
            <w:t>补充合同</w:t>
          </w:r>
          <w:r>
            <w:tab/>
          </w:r>
          <w:r>
            <w:fldChar w:fldCharType="begin"/>
          </w:r>
          <w:r>
            <w:instrText xml:space="preserve"> PAGEREF _Toc15622 \h </w:instrText>
          </w:r>
          <w:r>
            <w:fldChar w:fldCharType="separate"/>
          </w:r>
          <w:r>
            <w:t>18</w:t>
          </w:r>
          <w:r>
            <w:fldChar w:fldCharType="end"/>
          </w:r>
          <w:r>
            <w:rPr>
              <w:bCs/>
              <w:lang w:val="zh-CN"/>
            </w:rPr>
            <w:fldChar w:fldCharType="end"/>
          </w:r>
        </w:p>
        <w:p>
          <w:pPr>
            <w:pStyle w:val="12"/>
            <w:tabs>
              <w:tab w:val="right" w:leader="dot" w:pos="8306"/>
            </w:tabs>
          </w:pPr>
          <w:r>
            <w:rPr>
              <w:bCs/>
              <w:lang w:val="zh-CN"/>
            </w:rPr>
            <w:fldChar w:fldCharType="begin"/>
          </w:r>
          <w:r>
            <w:rPr>
              <w:bCs/>
              <w:lang w:val="zh-CN"/>
            </w:rPr>
            <w:instrText xml:space="preserve"> HYPERLINK \l _Toc1119 </w:instrText>
          </w:r>
          <w:r>
            <w:rPr>
              <w:bCs/>
              <w:lang w:val="zh-CN"/>
            </w:rPr>
            <w:fldChar w:fldCharType="separate"/>
          </w:r>
          <w:r>
            <w:t xml:space="preserve">5. </w:t>
          </w:r>
          <w:r>
            <w:rPr>
              <w:rFonts w:hint="eastAsia"/>
            </w:rPr>
            <w:t>履约保证金（实质性要求）</w:t>
          </w:r>
          <w:r>
            <w:tab/>
          </w:r>
          <w:r>
            <w:fldChar w:fldCharType="begin"/>
          </w:r>
          <w:r>
            <w:instrText xml:space="preserve"> PAGEREF _Toc1119 \h </w:instrText>
          </w:r>
          <w:r>
            <w:fldChar w:fldCharType="separate"/>
          </w:r>
          <w:r>
            <w:t>18</w:t>
          </w:r>
          <w:r>
            <w:fldChar w:fldCharType="end"/>
          </w:r>
          <w:r>
            <w:rPr>
              <w:bCs/>
              <w:lang w:val="zh-CN"/>
            </w:rPr>
            <w:fldChar w:fldCharType="end"/>
          </w:r>
        </w:p>
        <w:p>
          <w:pPr>
            <w:pStyle w:val="12"/>
            <w:tabs>
              <w:tab w:val="right" w:leader="dot" w:pos="8306"/>
            </w:tabs>
          </w:pPr>
          <w:r>
            <w:rPr>
              <w:bCs/>
              <w:lang w:val="zh-CN"/>
            </w:rPr>
            <w:fldChar w:fldCharType="begin"/>
          </w:r>
          <w:r>
            <w:rPr>
              <w:bCs/>
              <w:lang w:val="zh-CN"/>
            </w:rPr>
            <w:instrText xml:space="preserve"> HYPERLINK \l _Toc18713 </w:instrText>
          </w:r>
          <w:r>
            <w:rPr>
              <w:bCs/>
              <w:lang w:val="zh-CN"/>
            </w:rPr>
            <w:fldChar w:fldCharType="separate"/>
          </w:r>
          <w:r>
            <w:t xml:space="preserve">6. </w:t>
          </w:r>
          <w:r>
            <w:rPr>
              <w:rFonts w:hint="eastAsia"/>
            </w:rPr>
            <w:t>合同公告</w:t>
          </w:r>
          <w:r>
            <w:tab/>
          </w:r>
          <w:r>
            <w:fldChar w:fldCharType="begin"/>
          </w:r>
          <w:r>
            <w:instrText xml:space="preserve"> PAGEREF _Toc18713 \h </w:instrText>
          </w:r>
          <w:r>
            <w:fldChar w:fldCharType="separate"/>
          </w:r>
          <w:r>
            <w:t>18</w:t>
          </w:r>
          <w:r>
            <w:fldChar w:fldCharType="end"/>
          </w:r>
          <w:r>
            <w:rPr>
              <w:bCs/>
              <w:lang w:val="zh-CN"/>
            </w:rPr>
            <w:fldChar w:fldCharType="end"/>
          </w:r>
        </w:p>
        <w:p>
          <w:pPr>
            <w:pStyle w:val="12"/>
            <w:tabs>
              <w:tab w:val="right" w:leader="dot" w:pos="8306"/>
            </w:tabs>
          </w:pPr>
          <w:r>
            <w:rPr>
              <w:bCs/>
              <w:lang w:val="zh-CN"/>
            </w:rPr>
            <w:fldChar w:fldCharType="begin"/>
          </w:r>
          <w:r>
            <w:rPr>
              <w:bCs/>
              <w:lang w:val="zh-CN"/>
            </w:rPr>
            <w:instrText xml:space="preserve"> HYPERLINK \l _Toc28368 </w:instrText>
          </w:r>
          <w:r>
            <w:rPr>
              <w:bCs/>
              <w:lang w:val="zh-CN"/>
            </w:rPr>
            <w:fldChar w:fldCharType="separate"/>
          </w:r>
          <w:r>
            <w:t xml:space="preserve">7. </w:t>
          </w:r>
          <w:r>
            <w:rPr>
              <w:rFonts w:hint="eastAsia"/>
            </w:rPr>
            <w:t>合同备案</w:t>
          </w:r>
          <w:r>
            <w:tab/>
          </w:r>
          <w:r>
            <w:fldChar w:fldCharType="begin"/>
          </w:r>
          <w:r>
            <w:instrText xml:space="preserve"> PAGEREF _Toc28368 \h </w:instrText>
          </w:r>
          <w:r>
            <w:fldChar w:fldCharType="separate"/>
          </w:r>
          <w:r>
            <w:t>18</w:t>
          </w:r>
          <w:r>
            <w:fldChar w:fldCharType="end"/>
          </w:r>
          <w:r>
            <w:rPr>
              <w:bCs/>
              <w:lang w:val="zh-CN"/>
            </w:rPr>
            <w:fldChar w:fldCharType="end"/>
          </w:r>
        </w:p>
        <w:p>
          <w:pPr>
            <w:pStyle w:val="12"/>
            <w:tabs>
              <w:tab w:val="right" w:leader="dot" w:pos="8306"/>
            </w:tabs>
          </w:pPr>
          <w:r>
            <w:rPr>
              <w:bCs/>
              <w:lang w:val="zh-CN"/>
            </w:rPr>
            <w:fldChar w:fldCharType="begin"/>
          </w:r>
          <w:r>
            <w:rPr>
              <w:bCs/>
              <w:lang w:val="zh-CN"/>
            </w:rPr>
            <w:instrText xml:space="preserve"> HYPERLINK \l _Toc5479 </w:instrText>
          </w:r>
          <w:r>
            <w:rPr>
              <w:bCs/>
              <w:lang w:val="zh-CN"/>
            </w:rPr>
            <w:fldChar w:fldCharType="separate"/>
          </w:r>
          <w:r>
            <w:t xml:space="preserve">8. </w:t>
          </w:r>
          <w:r>
            <w:rPr>
              <w:rFonts w:hint="eastAsia"/>
            </w:rPr>
            <w:t>履行合同</w:t>
          </w:r>
          <w:r>
            <w:tab/>
          </w:r>
          <w:r>
            <w:fldChar w:fldCharType="begin"/>
          </w:r>
          <w:r>
            <w:instrText xml:space="preserve"> PAGEREF _Toc5479 \h </w:instrText>
          </w:r>
          <w:r>
            <w:fldChar w:fldCharType="separate"/>
          </w:r>
          <w:r>
            <w:t>18</w:t>
          </w:r>
          <w:r>
            <w:fldChar w:fldCharType="end"/>
          </w:r>
          <w:r>
            <w:rPr>
              <w:bCs/>
              <w:lang w:val="zh-CN"/>
            </w:rPr>
            <w:fldChar w:fldCharType="end"/>
          </w:r>
        </w:p>
        <w:p>
          <w:pPr>
            <w:pStyle w:val="12"/>
            <w:tabs>
              <w:tab w:val="right" w:leader="dot" w:pos="8306"/>
            </w:tabs>
          </w:pPr>
          <w:r>
            <w:rPr>
              <w:bCs/>
              <w:lang w:val="zh-CN"/>
            </w:rPr>
            <w:fldChar w:fldCharType="begin"/>
          </w:r>
          <w:r>
            <w:rPr>
              <w:bCs/>
              <w:lang w:val="zh-CN"/>
            </w:rPr>
            <w:instrText xml:space="preserve"> HYPERLINK \l _Toc16410 </w:instrText>
          </w:r>
          <w:r>
            <w:rPr>
              <w:bCs/>
              <w:lang w:val="zh-CN"/>
            </w:rPr>
            <w:fldChar w:fldCharType="separate"/>
          </w:r>
          <w:r>
            <w:t xml:space="preserve">9. </w:t>
          </w:r>
          <w:r>
            <w:rPr>
              <w:rFonts w:hint="eastAsia"/>
            </w:rPr>
            <w:t>验收</w:t>
          </w:r>
          <w:r>
            <w:tab/>
          </w:r>
          <w:r>
            <w:fldChar w:fldCharType="begin"/>
          </w:r>
          <w:r>
            <w:instrText xml:space="preserve"> PAGEREF _Toc16410 \h </w:instrText>
          </w:r>
          <w:r>
            <w:fldChar w:fldCharType="separate"/>
          </w:r>
          <w:r>
            <w:t>18</w:t>
          </w:r>
          <w:r>
            <w:fldChar w:fldCharType="end"/>
          </w:r>
          <w:r>
            <w:rPr>
              <w:bCs/>
              <w:lang w:val="zh-CN"/>
            </w:rPr>
            <w:fldChar w:fldCharType="end"/>
          </w:r>
        </w:p>
        <w:p>
          <w:pPr>
            <w:pStyle w:val="12"/>
            <w:tabs>
              <w:tab w:val="right" w:leader="dot" w:pos="8306"/>
            </w:tabs>
          </w:pPr>
          <w:r>
            <w:rPr>
              <w:bCs/>
              <w:lang w:val="zh-CN"/>
            </w:rPr>
            <w:fldChar w:fldCharType="begin"/>
          </w:r>
          <w:r>
            <w:rPr>
              <w:bCs/>
              <w:lang w:val="zh-CN"/>
            </w:rPr>
            <w:instrText xml:space="preserve"> HYPERLINK \l _Toc29581 </w:instrText>
          </w:r>
          <w:r>
            <w:rPr>
              <w:bCs/>
              <w:lang w:val="zh-CN"/>
            </w:rPr>
            <w:fldChar w:fldCharType="separate"/>
          </w:r>
          <w:r>
            <w:t xml:space="preserve">10. </w:t>
          </w:r>
          <w:r>
            <w:rPr>
              <w:rFonts w:hint="eastAsia"/>
            </w:rPr>
            <w:t>资金支付</w:t>
          </w:r>
          <w:r>
            <w:tab/>
          </w:r>
          <w:r>
            <w:fldChar w:fldCharType="begin"/>
          </w:r>
          <w:r>
            <w:instrText xml:space="preserve"> PAGEREF _Toc29581 \h </w:instrText>
          </w:r>
          <w:r>
            <w:fldChar w:fldCharType="separate"/>
          </w:r>
          <w:r>
            <w:t>19</w:t>
          </w:r>
          <w:r>
            <w:fldChar w:fldCharType="end"/>
          </w:r>
          <w:r>
            <w:rPr>
              <w:bCs/>
              <w:lang w:val="zh-CN"/>
            </w:rPr>
            <w:fldChar w:fldCharType="end"/>
          </w:r>
        </w:p>
        <w:p>
          <w:pPr>
            <w:pStyle w:val="20"/>
            <w:tabs>
              <w:tab w:val="right" w:leader="dot" w:pos="8306"/>
            </w:tabs>
          </w:pPr>
          <w:r>
            <w:rPr>
              <w:bCs/>
              <w:lang w:val="zh-CN"/>
            </w:rPr>
            <w:fldChar w:fldCharType="begin"/>
          </w:r>
          <w:r>
            <w:rPr>
              <w:bCs/>
              <w:lang w:val="zh-CN"/>
            </w:rPr>
            <w:instrText xml:space="preserve"> HYPERLINK \l _Toc20929 </w:instrText>
          </w:r>
          <w:r>
            <w:rPr>
              <w:bCs/>
              <w:lang w:val="zh-CN"/>
            </w:rPr>
            <w:fldChar w:fldCharType="separate"/>
          </w:r>
          <w:r>
            <w:t xml:space="preserve">八、 </w:t>
          </w:r>
          <w:r>
            <w:rPr>
              <w:rFonts w:hint="eastAsia"/>
            </w:rPr>
            <w:t>磋商纪律要求</w:t>
          </w:r>
          <w:r>
            <w:tab/>
          </w:r>
          <w:r>
            <w:fldChar w:fldCharType="begin"/>
          </w:r>
          <w:r>
            <w:instrText xml:space="preserve"> PAGEREF _Toc20929 \h </w:instrText>
          </w:r>
          <w:r>
            <w:fldChar w:fldCharType="separate"/>
          </w:r>
          <w:r>
            <w:t>19</w:t>
          </w:r>
          <w:r>
            <w:fldChar w:fldCharType="end"/>
          </w:r>
          <w:r>
            <w:rPr>
              <w:bCs/>
              <w:lang w:val="zh-CN"/>
            </w:rPr>
            <w:fldChar w:fldCharType="end"/>
          </w:r>
        </w:p>
        <w:p>
          <w:pPr>
            <w:pStyle w:val="20"/>
            <w:tabs>
              <w:tab w:val="right" w:leader="dot" w:pos="8306"/>
            </w:tabs>
          </w:pPr>
          <w:r>
            <w:rPr>
              <w:bCs/>
              <w:lang w:val="zh-CN"/>
            </w:rPr>
            <w:fldChar w:fldCharType="begin"/>
          </w:r>
          <w:r>
            <w:rPr>
              <w:bCs/>
              <w:lang w:val="zh-CN"/>
            </w:rPr>
            <w:instrText xml:space="preserve"> HYPERLINK \l _Toc21481 </w:instrText>
          </w:r>
          <w:r>
            <w:rPr>
              <w:bCs/>
              <w:lang w:val="zh-CN"/>
            </w:rPr>
            <w:fldChar w:fldCharType="separate"/>
          </w:r>
          <w:r>
            <w:t xml:space="preserve">九、 </w:t>
          </w:r>
          <w:r>
            <w:rPr>
              <w:rFonts w:hint="eastAsia"/>
            </w:rPr>
            <w:t>询问、质疑和投诉</w:t>
          </w:r>
          <w:r>
            <w:tab/>
          </w:r>
          <w:r>
            <w:fldChar w:fldCharType="begin"/>
          </w:r>
          <w:r>
            <w:instrText xml:space="preserve"> PAGEREF _Toc21481 \h </w:instrText>
          </w:r>
          <w:r>
            <w:fldChar w:fldCharType="separate"/>
          </w:r>
          <w:r>
            <w:t>19</w:t>
          </w:r>
          <w:r>
            <w:fldChar w:fldCharType="end"/>
          </w:r>
          <w:r>
            <w:rPr>
              <w:bCs/>
              <w:lang w:val="zh-CN"/>
            </w:rPr>
            <w:fldChar w:fldCharType="end"/>
          </w:r>
        </w:p>
        <w:p>
          <w:pPr>
            <w:pStyle w:val="20"/>
            <w:tabs>
              <w:tab w:val="right" w:leader="dot" w:pos="8306"/>
            </w:tabs>
          </w:pPr>
          <w:r>
            <w:rPr>
              <w:bCs/>
              <w:lang w:val="zh-CN"/>
            </w:rPr>
            <w:fldChar w:fldCharType="begin"/>
          </w:r>
          <w:r>
            <w:rPr>
              <w:bCs/>
              <w:lang w:val="zh-CN"/>
            </w:rPr>
            <w:instrText xml:space="preserve"> HYPERLINK \l _Toc9174 </w:instrText>
          </w:r>
          <w:r>
            <w:rPr>
              <w:bCs/>
              <w:lang w:val="zh-CN"/>
            </w:rPr>
            <w:fldChar w:fldCharType="separate"/>
          </w:r>
          <w:r>
            <w:t xml:space="preserve">十、 </w:t>
          </w:r>
          <w:r>
            <w:rPr>
              <w:rFonts w:hint="eastAsia"/>
            </w:rPr>
            <w:t>其  他</w:t>
          </w:r>
          <w:r>
            <w:tab/>
          </w:r>
          <w:r>
            <w:fldChar w:fldCharType="begin"/>
          </w:r>
          <w:r>
            <w:instrText xml:space="preserve"> PAGEREF _Toc9174 \h </w:instrText>
          </w:r>
          <w:r>
            <w:fldChar w:fldCharType="separate"/>
          </w:r>
          <w:r>
            <w:t>19</w:t>
          </w:r>
          <w:r>
            <w:fldChar w:fldCharType="end"/>
          </w:r>
          <w:r>
            <w:rPr>
              <w:bCs/>
              <w:lang w:val="zh-CN"/>
            </w:rPr>
            <w:fldChar w:fldCharType="end"/>
          </w:r>
        </w:p>
        <w:p>
          <w:pPr>
            <w:pStyle w:val="17"/>
            <w:tabs>
              <w:tab w:val="right" w:leader="dot" w:pos="8306"/>
            </w:tabs>
          </w:pPr>
          <w:r>
            <w:rPr>
              <w:bCs/>
              <w:lang w:val="zh-CN"/>
            </w:rPr>
            <w:fldChar w:fldCharType="begin"/>
          </w:r>
          <w:r>
            <w:rPr>
              <w:bCs/>
              <w:lang w:val="zh-CN"/>
            </w:rPr>
            <w:instrText xml:space="preserve"> HYPERLINK \l _Toc27344 </w:instrText>
          </w:r>
          <w:r>
            <w:rPr>
              <w:bCs/>
              <w:lang w:val="zh-CN"/>
            </w:rPr>
            <w:fldChar w:fldCharType="separate"/>
          </w:r>
          <w:r>
            <w:rPr>
              <w:rFonts w:hint="eastAsia"/>
            </w:rPr>
            <w:t>第三章 供应商资格条件要求</w:t>
          </w:r>
          <w:r>
            <w:tab/>
          </w:r>
          <w:r>
            <w:fldChar w:fldCharType="begin"/>
          </w:r>
          <w:r>
            <w:instrText xml:space="preserve"> PAGEREF _Toc27344 \h </w:instrText>
          </w:r>
          <w:r>
            <w:fldChar w:fldCharType="separate"/>
          </w:r>
          <w:r>
            <w:t>21</w:t>
          </w:r>
          <w:r>
            <w:fldChar w:fldCharType="end"/>
          </w:r>
          <w:r>
            <w:rPr>
              <w:bCs/>
              <w:lang w:val="zh-CN"/>
            </w:rPr>
            <w:fldChar w:fldCharType="end"/>
          </w:r>
        </w:p>
        <w:p>
          <w:pPr>
            <w:pStyle w:val="20"/>
            <w:tabs>
              <w:tab w:val="right" w:leader="dot" w:pos="8306"/>
            </w:tabs>
          </w:pPr>
          <w:r>
            <w:rPr>
              <w:bCs/>
              <w:lang w:val="zh-CN"/>
            </w:rPr>
            <w:fldChar w:fldCharType="begin"/>
          </w:r>
          <w:r>
            <w:rPr>
              <w:bCs/>
              <w:lang w:val="zh-CN"/>
            </w:rPr>
            <w:instrText xml:space="preserve"> HYPERLINK \l _Toc981 </w:instrText>
          </w:r>
          <w:r>
            <w:rPr>
              <w:bCs/>
              <w:lang w:val="zh-CN"/>
            </w:rPr>
            <w:fldChar w:fldCharType="separate"/>
          </w:r>
          <w:r>
            <w:t xml:space="preserve">一、 </w:t>
          </w:r>
          <w:r>
            <w:rPr>
              <w:rFonts w:hint="eastAsia"/>
            </w:rPr>
            <w:t>参加磋商的供应商应具备下列资格条件：</w:t>
          </w:r>
          <w:r>
            <w:tab/>
          </w:r>
          <w:r>
            <w:fldChar w:fldCharType="begin"/>
          </w:r>
          <w:r>
            <w:instrText xml:space="preserve"> PAGEREF _Toc981 \h </w:instrText>
          </w:r>
          <w:r>
            <w:fldChar w:fldCharType="separate"/>
          </w:r>
          <w:r>
            <w:t>21</w:t>
          </w:r>
          <w:r>
            <w:fldChar w:fldCharType="end"/>
          </w:r>
          <w:r>
            <w:rPr>
              <w:bCs/>
              <w:lang w:val="zh-CN"/>
            </w:rPr>
            <w:fldChar w:fldCharType="end"/>
          </w:r>
        </w:p>
        <w:p>
          <w:pPr>
            <w:pStyle w:val="17"/>
            <w:tabs>
              <w:tab w:val="right" w:leader="dot" w:pos="8306"/>
            </w:tabs>
          </w:pPr>
          <w:r>
            <w:rPr>
              <w:bCs/>
              <w:lang w:val="zh-CN"/>
            </w:rPr>
            <w:fldChar w:fldCharType="begin"/>
          </w:r>
          <w:r>
            <w:rPr>
              <w:bCs/>
              <w:lang w:val="zh-CN"/>
            </w:rPr>
            <w:instrText xml:space="preserve"> HYPERLINK \l _Toc30812 </w:instrText>
          </w:r>
          <w:r>
            <w:rPr>
              <w:bCs/>
              <w:lang w:val="zh-CN"/>
            </w:rPr>
            <w:fldChar w:fldCharType="separate"/>
          </w:r>
          <w:r>
            <w:rPr>
              <w:rFonts w:hint="eastAsia"/>
            </w:rPr>
            <w:t>第四章 供应商资格证明材料</w:t>
          </w:r>
          <w:r>
            <w:tab/>
          </w:r>
          <w:r>
            <w:fldChar w:fldCharType="begin"/>
          </w:r>
          <w:r>
            <w:instrText xml:space="preserve"> PAGEREF _Toc30812 \h </w:instrText>
          </w:r>
          <w:r>
            <w:fldChar w:fldCharType="separate"/>
          </w:r>
          <w:r>
            <w:t>22</w:t>
          </w:r>
          <w:r>
            <w:fldChar w:fldCharType="end"/>
          </w:r>
          <w:r>
            <w:rPr>
              <w:bCs/>
              <w:lang w:val="zh-CN"/>
            </w:rPr>
            <w:fldChar w:fldCharType="end"/>
          </w:r>
        </w:p>
        <w:p>
          <w:pPr>
            <w:pStyle w:val="20"/>
            <w:tabs>
              <w:tab w:val="right" w:leader="dot" w:pos="8306"/>
            </w:tabs>
          </w:pPr>
          <w:r>
            <w:rPr>
              <w:bCs/>
              <w:lang w:val="zh-CN"/>
            </w:rPr>
            <w:fldChar w:fldCharType="begin"/>
          </w:r>
          <w:r>
            <w:rPr>
              <w:bCs/>
              <w:lang w:val="zh-CN"/>
            </w:rPr>
            <w:instrText xml:space="preserve"> HYPERLINK \l _Toc32695 </w:instrText>
          </w:r>
          <w:r>
            <w:rPr>
              <w:bCs/>
              <w:lang w:val="zh-CN"/>
            </w:rPr>
            <w:fldChar w:fldCharType="separate"/>
          </w:r>
          <w:r>
            <w:t>一、 供应商应提交的资格证明材料</w:t>
          </w:r>
          <w:r>
            <w:tab/>
          </w:r>
          <w:r>
            <w:fldChar w:fldCharType="begin"/>
          </w:r>
          <w:r>
            <w:instrText xml:space="preserve"> PAGEREF _Toc32695 \h </w:instrText>
          </w:r>
          <w:r>
            <w:fldChar w:fldCharType="separate"/>
          </w:r>
          <w:r>
            <w:t>22</w:t>
          </w:r>
          <w:r>
            <w:fldChar w:fldCharType="end"/>
          </w:r>
          <w:r>
            <w:rPr>
              <w:bCs/>
              <w:lang w:val="zh-CN"/>
            </w:rPr>
            <w:fldChar w:fldCharType="end"/>
          </w:r>
        </w:p>
        <w:p>
          <w:pPr>
            <w:pStyle w:val="20"/>
            <w:tabs>
              <w:tab w:val="right" w:leader="dot" w:pos="8306"/>
            </w:tabs>
          </w:pPr>
          <w:r>
            <w:rPr>
              <w:bCs/>
              <w:lang w:val="zh-CN"/>
            </w:rPr>
            <w:fldChar w:fldCharType="begin"/>
          </w:r>
          <w:r>
            <w:rPr>
              <w:bCs/>
              <w:lang w:val="zh-CN"/>
            </w:rPr>
            <w:instrText xml:space="preserve"> HYPERLINK \l _Toc4036 </w:instrText>
          </w:r>
          <w:r>
            <w:rPr>
              <w:bCs/>
              <w:lang w:val="zh-CN"/>
            </w:rPr>
            <w:fldChar w:fldCharType="separate"/>
          </w:r>
          <w:r>
            <w:t>二、 供应商</w:t>
          </w:r>
          <w:r>
            <w:rPr>
              <w:rFonts w:hint="eastAsia"/>
            </w:rPr>
            <w:t>应提供的报价产品的资格、资质性及其他类似效力要求的相关证明材料。</w:t>
          </w:r>
          <w:r>
            <w:tab/>
          </w:r>
          <w:r>
            <w:fldChar w:fldCharType="begin"/>
          </w:r>
          <w:r>
            <w:instrText xml:space="preserve"> PAGEREF _Toc4036 \h </w:instrText>
          </w:r>
          <w:r>
            <w:fldChar w:fldCharType="separate"/>
          </w:r>
          <w:r>
            <w:t>22</w:t>
          </w:r>
          <w:r>
            <w:fldChar w:fldCharType="end"/>
          </w:r>
          <w:r>
            <w:rPr>
              <w:bCs/>
              <w:lang w:val="zh-CN"/>
            </w:rPr>
            <w:fldChar w:fldCharType="end"/>
          </w:r>
        </w:p>
        <w:p>
          <w:pPr>
            <w:pStyle w:val="17"/>
            <w:tabs>
              <w:tab w:val="right" w:leader="dot" w:pos="8306"/>
            </w:tabs>
          </w:pPr>
          <w:r>
            <w:rPr>
              <w:bCs/>
              <w:lang w:val="zh-CN"/>
            </w:rPr>
            <w:fldChar w:fldCharType="begin"/>
          </w:r>
          <w:r>
            <w:rPr>
              <w:bCs/>
              <w:lang w:val="zh-CN"/>
            </w:rPr>
            <w:instrText xml:space="preserve"> HYPERLINK \l _Toc11888 </w:instrText>
          </w:r>
          <w:r>
            <w:rPr>
              <w:bCs/>
              <w:lang w:val="zh-CN"/>
            </w:rPr>
            <w:fldChar w:fldCharType="separate"/>
          </w:r>
          <w:r>
            <w:rPr>
              <w:rFonts w:hint="eastAsia"/>
            </w:rPr>
            <w:t>第五章 采购项目技术、服务、政府采购合同内容条款及其他商务要求</w:t>
          </w:r>
          <w:r>
            <w:tab/>
          </w:r>
          <w:r>
            <w:fldChar w:fldCharType="begin"/>
          </w:r>
          <w:r>
            <w:instrText xml:space="preserve"> PAGEREF _Toc11888 \h </w:instrText>
          </w:r>
          <w:r>
            <w:fldChar w:fldCharType="separate"/>
          </w:r>
          <w:r>
            <w:t>23</w:t>
          </w:r>
          <w:r>
            <w:fldChar w:fldCharType="end"/>
          </w:r>
          <w:r>
            <w:rPr>
              <w:bCs/>
              <w:lang w:val="zh-CN"/>
            </w:rPr>
            <w:fldChar w:fldCharType="end"/>
          </w:r>
        </w:p>
        <w:p>
          <w:pPr>
            <w:pStyle w:val="20"/>
            <w:tabs>
              <w:tab w:val="right" w:leader="dot" w:pos="8306"/>
            </w:tabs>
          </w:pPr>
          <w:r>
            <w:rPr>
              <w:bCs/>
              <w:lang w:val="zh-CN"/>
            </w:rPr>
            <w:fldChar w:fldCharType="begin"/>
          </w:r>
          <w:r>
            <w:rPr>
              <w:bCs/>
              <w:lang w:val="zh-CN"/>
            </w:rPr>
            <w:instrText xml:space="preserve"> HYPERLINK \l _Toc25184 </w:instrText>
          </w:r>
          <w:r>
            <w:rPr>
              <w:bCs/>
              <w:lang w:val="zh-CN"/>
            </w:rPr>
            <w:fldChar w:fldCharType="separate"/>
          </w:r>
          <w:r>
            <w:t xml:space="preserve">一、 </w:t>
          </w:r>
          <w:r>
            <w:rPr>
              <w:rFonts w:hint="eastAsia"/>
            </w:rPr>
            <w:t>服务清单及要求</w:t>
          </w:r>
          <w:r>
            <w:tab/>
          </w:r>
          <w:r>
            <w:fldChar w:fldCharType="begin"/>
          </w:r>
          <w:r>
            <w:instrText xml:space="preserve"> PAGEREF _Toc25184 \h </w:instrText>
          </w:r>
          <w:r>
            <w:fldChar w:fldCharType="separate"/>
          </w:r>
          <w:r>
            <w:t>23</w:t>
          </w:r>
          <w:r>
            <w:fldChar w:fldCharType="end"/>
          </w:r>
          <w:r>
            <w:rPr>
              <w:bCs/>
              <w:lang w:val="zh-CN"/>
            </w:rPr>
            <w:fldChar w:fldCharType="end"/>
          </w:r>
        </w:p>
        <w:p>
          <w:pPr>
            <w:pStyle w:val="20"/>
            <w:tabs>
              <w:tab w:val="right" w:leader="dot" w:pos="8306"/>
            </w:tabs>
          </w:pPr>
          <w:r>
            <w:rPr>
              <w:bCs/>
              <w:lang w:val="zh-CN"/>
            </w:rPr>
            <w:fldChar w:fldCharType="begin"/>
          </w:r>
          <w:r>
            <w:rPr>
              <w:bCs/>
              <w:lang w:val="zh-CN"/>
            </w:rPr>
            <w:instrText xml:space="preserve"> HYPERLINK \l _Toc24935 </w:instrText>
          </w:r>
          <w:r>
            <w:rPr>
              <w:bCs/>
              <w:lang w:val="zh-CN"/>
            </w:rPr>
            <w:fldChar w:fldCharType="separate"/>
          </w:r>
          <w:r>
            <w:t xml:space="preserve">二、 </w:t>
          </w:r>
          <w:r>
            <w:rPr>
              <w:rFonts w:hint="eastAsia"/>
            </w:rPr>
            <w:t>商务要求</w:t>
          </w:r>
          <w:r>
            <w:tab/>
          </w:r>
          <w:r>
            <w:fldChar w:fldCharType="begin"/>
          </w:r>
          <w:r>
            <w:instrText xml:space="preserve"> PAGEREF _Toc24935 \h </w:instrText>
          </w:r>
          <w:r>
            <w:fldChar w:fldCharType="separate"/>
          </w:r>
          <w:r>
            <w:t>26</w:t>
          </w:r>
          <w:r>
            <w:fldChar w:fldCharType="end"/>
          </w:r>
          <w:r>
            <w:rPr>
              <w:bCs/>
              <w:lang w:val="zh-CN"/>
            </w:rPr>
            <w:fldChar w:fldCharType="end"/>
          </w:r>
        </w:p>
        <w:p>
          <w:pPr>
            <w:pStyle w:val="17"/>
            <w:tabs>
              <w:tab w:val="right" w:leader="dot" w:pos="8306"/>
            </w:tabs>
          </w:pPr>
          <w:r>
            <w:rPr>
              <w:bCs/>
              <w:lang w:val="zh-CN"/>
            </w:rPr>
            <w:fldChar w:fldCharType="begin"/>
          </w:r>
          <w:r>
            <w:rPr>
              <w:bCs/>
              <w:lang w:val="zh-CN"/>
            </w:rPr>
            <w:instrText xml:space="preserve"> HYPERLINK \l _Toc29628 </w:instrText>
          </w:r>
          <w:r>
            <w:rPr>
              <w:bCs/>
              <w:lang w:val="zh-CN"/>
            </w:rPr>
            <w:fldChar w:fldCharType="separate"/>
          </w:r>
          <w:r>
            <w:rPr>
              <w:rFonts w:hint="eastAsia"/>
            </w:rPr>
            <w:t>第六章 响应文件格式</w:t>
          </w:r>
          <w:r>
            <w:tab/>
          </w:r>
          <w:r>
            <w:fldChar w:fldCharType="begin"/>
          </w:r>
          <w:r>
            <w:instrText xml:space="preserve"> PAGEREF _Toc29628 \h </w:instrText>
          </w:r>
          <w:r>
            <w:fldChar w:fldCharType="separate"/>
          </w:r>
          <w:r>
            <w:t>28</w:t>
          </w:r>
          <w:r>
            <w:fldChar w:fldCharType="end"/>
          </w:r>
          <w:r>
            <w:rPr>
              <w:bCs/>
              <w:lang w:val="zh-CN"/>
            </w:rPr>
            <w:fldChar w:fldCharType="end"/>
          </w:r>
        </w:p>
        <w:p>
          <w:pPr>
            <w:pStyle w:val="20"/>
            <w:tabs>
              <w:tab w:val="right" w:leader="dot" w:pos="8306"/>
            </w:tabs>
          </w:pPr>
          <w:r>
            <w:rPr>
              <w:bCs/>
              <w:lang w:val="zh-CN"/>
            </w:rPr>
            <w:fldChar w:fldCharType="begin"/>
          </w:r>
          <w:r>
            <w:rPr>
              <w:bCs/>
              <w:lang w:val="zh-CN"/>
            </w:rPr>
            <w:instrText xml:space="preserve"> HYPERLINK \l _Toc11952 </w:instrText>
          </w:r>
          <w:r>
            <w:rPr>
              <w:bCs/>
              <w:lang w:val="zh-CN"/>
            </w:rPr>
            <w:fldChar w:fldCharType="separate"/>
          </w:r>
          <w:r>
            <w:t xml:space="preserve">一、 </w:t>
          </w:r>
          <w:r>
            <w:rPr>
              <w:rFonts w:hint="eastAsia"/>
            </w:rPr>
            <w:t>法定代表人授权书</w:t>
          </w:r>
          <w:r>
            <w:tab/>
          </w:r>
          <w:r>
            <w:fldChar w:fldCharType="begin"/>
          </w:r>
          <w:r>
            <w:instrText xml:space="preserve"> PAGEREF _Toc11952 \h </w:instrText>
          </w:r>
          <w:r>
            <w:fldChar w:fldCharType="separate"/>
          </w:r>
          <w:r>
            <w:t>29</w:t>
          </w:r>
          <w:r>
            <w:fldChar w:fldCharType="end"/>
          </w:r>
          <w:r>
            <w:rPr>
              <w:bCs/>
              <w:lang w:val="zh-CN"/>
            </w:rPr>
            <w:fldChar w:fldCharType="end"/>
          </w:r>
        </w:p>
        <w:p>
          <w:pPr>
            <w:pStyle w:val="20"/>
            <w:tabs>
              <w:tab w:val="right" w:leader="dot" w:pos="8306"/>
            </w:tabs>
          </w:pPr>
          <w:r>
            <w:rPr>
              <w:bCs/>
              <w:lang w:val="zh-CN"/>
            </w:rPr>
            <w:fldChar w:fldCharType="begin"/>
          </w:r>
          <w:r>
            <w:rPr>
              <w:bCs/>
              <w:lang w:val="zh-CN"/>
            </w:rPr>
            <w:instrText xml:space="preserve"> HYPERLINK \l _Toc1903 </w:instrText>
          </w:r>
          <w:r>
            <w:rPr>
              <w:bCs/>
              <w:lang w:val="zh-CN"/>
            </w:rPr>
            <w:fldChar w:fldCharType="separate"/>
          </w:r>
          <w:r>
            <w:t xml:space="preserve">二、 </w:t>
          </w:r>
          <w:r>
            <w:rPr>
              <w:rFonts w:hint="eastAsia"/>
            </w:rPr>
            <w:t>供应商基本情况表</w:t>
          </w:r>
          <w:r>
            <w:tab/>
          </w:r>
          <w:r>
            <w:fldChar w:fldCharType="begin"/>
          </w:r>
          <w:r>
            <w:instrText xml:space="preserve"> PAGEREF _Toc1903 \h </w:instrText>
          </w:r>
          <w:r>
            <w:fldChar w:fldCharType="separate"/>
          </w:r>
          <w:r>
            <w:t>30</w:t>
          </w:r>
          <w:r>
            <w:fldChar w:fldCharType="end"/>
          </w:r>
          <w:r>
            <w:rPr>
              <w:bCs/>
              <w:lang w:val="zh-CN"/>
            </w:rPr>
            <w:fldChar w:fldCharType="end"/>
          </w:r>
        </w:p>
        <w:p>
          <w:pPr>
            <w:pStyle w:val="20"/>
            <w:tabs>
              <w:tab w:val="right" w:leader="dot" w:pos="8306"/>
            </w:tabs>
          </w:pPr>
          <w:r>
            <w:rPr>
              <w:bCs/>
              <w:lang w:val="zh-CN"/>
            </w:rPr>
            <w:fldChar w:fldCharType="begin"/>
          </w:r>
          <w:r>
            <w:rPr>
              <w:bCs/>
              <w:lang w:val="zh-CN"/>
            </w:rPr>
            <w:instrText xml:space="preserve"> HYPERLINK \l _Toc524 </w:instrText>
          </w:r>
          <w:r>
            <w:rPr>
              <w:bCs/>
              <w:lang w:val="zh-CN"/>
            </w:rPr>
            <w:fldChar w:fldCharType="separate"/>
          </w:r>
          <w:r>
            <w:t xml:space="preserve">三、 </w:t>
          </w:r>
          <w:r>
            <w:rPr>
              <w:rFonts w:hint="eastAsia"/>
            </w:rPr>
            <w:t>承诺函</w:t>
          </w:r>
          <w:r>
            <w:tab/>
          </w:r>
          <w:r>
            <w:fldChar w:fldCharType="begin"/>
          </w:r>
          <w:r>
            <w:instrText xml:space="preserve"> PAGEREF _Toc524 \h </w:instrText>
          </w:r>
          <w:r>
            <w:fldChar w:fldCharType="separate"/>
          </w:r>
          <w:r>
            <w:t>31</w:t>
          </w:r>
          <w:r>
            <w:fldChar w:fldCharType="end"/>
          </w:r>
          <w:r>
            <w:rPr>
              <w:bCs/>
              <w:lang w:val="zh-CN"/>
            </w:rPr>
            <w:fldChar w:fldCharType="end"/>
          </w:r>
        </w:p>
        <w:p>
          <w:pPr>
            <w:pStyle w:val="20"/>
            <w:tabs>
              <w:tab w:val="right" w:leader="dot" w:pos="8306"/>
            </w:tabs>
          </w:pPr>
          <w:r>
            <w:rPr>
              <w:bCs/>
              <w:lang w:val="zh-CN"/>
            </w:rPr>
            <w:fldChar w:fldCharType="begin"/>
          </w:r>
          <w:r>
            <w:rPr>
              <w:bCs/>
              <w:lang w:val="zh-CN"/>
            </w:rPr>
            <w:instrText xml:space="preserve"> HYPERLINK \l _Toc24216 </w:instrText>
          </w:r>
          <w:r>
            <w:rPr>
              <w:bCs/>
              <w:lang w:val="zh-CN"/>
            </w:rPr>
            <w:fldChar w:fldCharType="separate"/>
          </w:r>
          <w:r>
            <w:t xml:space="preserve">四、 </w:t>
          </w:r>
          <w:r>
            <w:rPr>
              <w:rFonts w:hint="eastAsia"/>
            </w:rPr>
            <w:t>报价函</w:t>
          </w:r>
          <w:r>
            <w:tab/>
          </w:r>
          <w:r>
            <w:fldChar w:fldCharType="begin"/>
          </w:r>
          <w:r>
            <w:instrText xml:space="preserve"> PAGEREF _Toc24216 \h </w:instrText>
          </w:r>
          <w:r>
            <w:fldChar w:fldCharType="separate"/>
          </w:r>
          <w:r>
            <w:t>32</w:t>
          </w:r>
          <w:r>
            <w:fldChar w:fldCharType="end"/>
          </w:r>
          <w:r>
            <w:rPr>
              <w:bCs/>
              <w:lang w:val="zh-CN"/>
            </w:rPr>
            <w:fldChar w:fldCharType="end"/>
          </w:r>
        </w:p>
        <w:p>
          <w:pPr>
            <w:pStyle w:val="20"/>
            <w:tabs>
              <w:tab w:val="right" w:leader="dot" w:pos="8306"/>
            </w:tabs>
          </w:pPr>
          <w:r>
            <w:rPr>
              <w:bCs/>
              <w:lang w:val="zh-CN"/>
            </w:rPr>
            <w:fldChar w:fldCharType="begin"/>
          </w:r>
          <w:r>
            <w:rPr>
              <w:bCs/>
              <w:lang w:val="zh-CN"/>
            </w:rPr>
            <w:instrText xml:space="preserve"> HYPERLINK \l _Toc4862 </w:instrText>
          </w:r>
          <w:r>
            <w:rPr>
              <w:bCs/>
              <w:lang w:val="zh-CN"/>
            </w:rPr>
            <w:fldChar w:fldCharType="separate"/>
          </w:r>
          <w:r>
            <w:t xml:space="preserve">五、 </w:t>
          </w:r>
          <w:r>
            <w:rPr>
              <w:rFonts w:hint="eastAsia"/>
            </w:rPr>
            <w:t>报价一览表</w:t>
          </w:r>
          <w:r>
            <w:tab/>
          </w:r>
          <w:r>
            <w:fldChar w:fldCharType="begin"/>
          </w:r>
          <w:r>
            <w:instrText xml:space="preserve"> PAGEREF _Toc4862 \h </w:instrText>
          </w:r>
          <w:r>
            <w:fldChar w:fldCharType="separate"/>
          </w:r>
          <w:r>
            <w:t>33</w:t>
          </w:r>
          <w:r>
            <w:fldChar w:fldCharType="end"/>
          </w:r>
          <w:r>
            <w:rPr>
              <w:bCs/>
              <w:lang w:val="zh-CN"/>
            </w:rPr>
            <w:fldChar w:fldCharType="end"/>
          </w:r>
        </w:p>
        <w:p>
          <w:pPr>
            <w:pStyle w:val="20"/>
            <w:tabs>
              <w:tab w:val="right" w:leader="dot" w:pos="8306"/>
            </w:tabs>
          </w:pPr>
          <w:r>
            <w:rPr>
              <w:bCs/>
              <w:lang w:val="zh-CN"/>
            </w:rPr>
            <w:fldChar w:fldCharType="begin"/>
          </w:r>
          <w:r>
            <w:rPr>
              <w:bCs/>
              <w:lang w:val="zh-CN"/>
            </w:rPr>
            <w:instrText xml:space="preserve"> HYPERLINK \l _Toc18974 </w:instrText>
          </w:r>
          <w:r>
            <w:rPr>
              <w:bCs/>
              <w:lang w:val="zh-CN"/>
            </w:rPr>
            <w:fldChar w:fldCharType="separate"/>
          </w:r>
          <w:r>
            <w:t xml:space="preserve">六、 </w:t>
          </w:r>
          <w:r>
            <w:rPr>
              <w:rFonts w:hint="eastAsia"/>
            </w:rPr>
            <w:t>中小企业声明函</w:t>
          </w:r>
          <w:r>
            <w:tab/>
          </w:r>
          <w:r>
            <w:fldChar w:fldCharType="begin"/>
          </w:r>
          <w:r>
            <w:instrText xml:space="preserve"> PAGEREF _Toc18974 \h </w:instrText>
          </w:r>
          <w:r>
            <w:fldChar w:fldCharType="separate"/>
          </w:r>
          <w:r>
            <w:t>34</w:t>
          </w:r>
          <w:r>
            <w:fldChar w:fldCharType="end"/>
          </w:r>
          <w:r>
            <w:rPr>
              <w:bCs/>
              <w:lang w:val="zh-CN"/>
            </w:rPr>
            <w:fldChar w:fldCharType="end"/>
          </w:r>
        </w:p>
        <w:p>
          <w:pPr>
            <w:pStyle w:val="20"/>
            <w:tabs>
              <w:tab w:val="right" w:leader="dot" w:pos="8306"/>
            </w:tabs>
          </w:pPr>
          <w:r>
            <w:rPr>
              <w:bCs/>
              <w:lang w:val="zh-CN"/>
            </w:rPr>
            <w:fldChar w:fldCharType="begin"/>
          </w:r>
          <w:r>
            <w:rPr>
              <w:bCs/>
              <w:lang w:val="zh-CN"/>
            </w:rPr>
            <w:instrText xml:space="preserve"> HYPERLINK \l _Toc20599 </w:instrText>
          </w:r>
          <w:r>
            <w:rPr>
              <w:bCs/>
              <w:lang w:val="zh-CN"/>
            </w:rPr>
            <w:fldChar w:fldCharType="separate"/>
          </w:r>
          <w:r>
            <w:t xml:space="preserve">七、 </w:t>
          </w:r>
          <w:r>
            <w:rPr>
              <w:rFonts w:hint="eastAsia"/>
            </w:rPr>
            <w:t>残疾人福利性单位声明函</w:t>
          </w:r>
          <w:r>
            <w:tab/>
          </w:r>
          <w:r>
            <w:fldChar w:fldCharType="begin"/>
          </w:r>
          <w:r>
            <w:instrText xml:space="preserve"> PAGEREF _Toc20599 \h </w:instrText>
          </w:r>
          <w:r>
            <w:fldChar w:fldCharType="separate"/>
          </w:r>
          <w:r>
            <w:t>35</w:t>
          </w:r>
          <w:r>
            <w:fldChar w:fldCharType="end"/>
          </w:r>
          <w:r>
            <w:rPr>
              <w:bCs/>
              <w:lang w:val="zh-CN"/>
            </w:rPr>
            <w:fldChar w:fldCharType="end"/>
          </w:r>
        </w:p>
        <w:p>
          <w:pPr>
            <w:pStyle w:val="20"/>
            <w:tabs>
              <w:tab w:val="right" w:leader="dot" w:pos="8306"/>
            </w:tabs>
          </w:pPr>
          <w:r>
            <w:rPr>
              <w:bCs/>
              <w:lang w:val="zh-CN"/>
            </w:rPr>
            <w:fldChar w:fldCharType="begin"/>
          </w:r>
          <w:r>
            <w:rPr>
              <w:bCs/>
              <w:lang w:val="zh-CN"/>
            </w:rPr>
            <w:instrText xml:space="preserve"> HYPERLINK \l _Toc49 </w:instrText>
          </w:r>
          <w:r>
            <w:rPr>
              <w:bCs/>
              <w:lang w:val="zh-CN"/>
            </w:rPr>
            <w:fldChar w:fldCharType="separate"/>
          </w:r>
          <w:r>
            <w:t xml:space="preserve">八、 </w:t>
          </w:r>
          <w:r>
            <w:rPr>
              <w:rFonts w:hint="eastAsia"/>
            </w:rPr>
            <w:t>技术、服务要求应答表</w:t>
          </w:r>
          <w:r>
            <w:tab/>
          </w:r>
          <w:r>
            <w:fldChar w:fldCharType="begin"/>
          </w:r>
          <w:r>
            <w:instrText xml:space="preserve"> PAGEREF _Toc49 \h </w:instrText>
          </w:r>
          <w:r>
            <w:fldChar w:fldCharType="separate"/>
          </w:r>
          <w:r>
            <w:t>36</w:t>
          </w:r>
          <w:r>
            <w:fldChar w:fldCharType="end"/>
          </w:r>
          <w:r>
            <w:rPr>
              <w:bCs/>
              <w:lang w:val="zh-CN"/>
            </w:rPr>
            <w:fldChar w:fldCharType="end"/>
          </w:r>
        </w:p>
        <w:p>
          <w:pPr>
            <w:pStyle w:val="20"/>
            <w:tabs>
              <w:tab w:val="right" w:leader="dot" w:pos="8306"/>
            </w:tabs>
          </w:pPr>
          <w:r>
            <w:rPr>
              <w:bCs/>
              <w:lang w:val="zh-CN"/>
            </w:rPr>
            <w:fldChar w:fldCharType="begin"/>
          </w:r>
          <w:r>
            <w:rPr>
              <w:bCs/>
              <w:lang w:val="zh-CN"/>
            </w:rPr>
            <w:instrText xml:space="preserve"> HYPERLINK \l _Toc5859 </w:instrText>
          </w:r>
          <w:r>
            <w:rPr>
              <w:bCs/>
              <w:lang w:val="zh-CN"/>
            </w:rPr>
            <w:fldChar w:fldCharType="separate"/>
          </w:r>
          <w:r>
            <w:t xml:space="preserve">九、 </w:t>
          </w:r>
          <w:r>
            <w:rPr>
              <w:rFonts w:hint="eastAsia"/>
            </w:rPr>
            <w:t>商务应答表</w:t>
          </w:r>
          <w:r>
            <w:tab/>
          </w:r>
          <w:r>
            <w:fldChar w:fldCharType="begin"/>
          </w:r>
          <w:r>
            <w:instrText xml:space="preserve"> PAGEREF _Toc5859 \h </w:instrText>
          </w:r>
          <w:r>
            <w:fldChar w:fldCharType="separate"/>
          </w:r>
          <w:r>
            <w:t>37</w:t>
          </w:r>
          <w:r>
            <w:fldChar w:fldCharType="end"/>
          </w:r>
          <w:r>
            <w:rPr>
              <w:bCs/>
              <w:lang w:val="zh-CN"/>
            </w:rPr>
            <w:fldChar w:fldCharType="end"/>
          </w:r>
        </w:p>
        <w:p>
          <w:pPr>
            <w:pStyle w:val="20"/>
            <w:tabs>
              <w:tab w:val="right" w:leader="dot" w:pos="8306"/>
            </w:tabs>
          </w:pPr>
          <w:r>
            <w:rPr>
              <w:bCs/>
              <w:lang w:val="zh-CN"/>
            </w:rPr>
            <w:fldChar w:fldCharType="begin"/>
          </w:r>
          <w:r>
            <w:rPr>
              <w:bCs/>
              <w:lang w:val="zh-CN"/>
            </w:rPr>
            <w:instrText xml:space="preserve"> HYPERLINK \l _Toc22175 </w:instrText>
          </w:r>
          <w:r>
            <w:rPr>
              <w:bCs/>
              <w:lang w:val="zh-CN"/>
            </w:rPr>
            <w:fldChar w:fldCharType="separate"/>
          </w:r>
          <w:r>
            <w:t xml:space="preserve">十、 </w:t>
          </w:r>
          <w:r>
            <w:rPr>
              <w:rFonts w:hint="eastAsia"/>
            </w:rPr>
            <w:t>供应商类似项目业绩一览表</w:t>
          </w:r>
          <w:r>
            <w:tab/>
          </w:r>
          <w:r>
            <w:fldChar w:fldCharType="begin"/>
          </w:r>
          <w:r>
            <w:instrText xml:space="preserve"> PAGEREF _Toc22175 \h </w:instrText>
          </w:r>
          <w:r>
            <w:fldChar w:fldCharType="separate"/>
          </w:r>
          <w:r>
            <w:t>38</w:t>
          </w:r>
          <w:r>
            <w:fldChar w:fldCharType="end"/>
          </w:r>
          <w:r>
            <w:rPr>
              <w:bCs/>
              <w:lang w:val="zh-CN"/>
            </w:rPr>
            <w:fldChar w:fldCharType="end"/>
          </w:r>
        </w:p>
        <w:p>
          <w:pPr>
            <w:pStyle w:val="20"/>
            <w:tabs>
              <w:tab w:val="right" w:leader="dot" w:pos="8306"/>
            </w:tabs>
          </w:pPr>
          <w:r>
            <w:rPr>
              <w:bCs/>
              <w:lang w:val="zh-CN"/>
            </w:rPr>
            <w:fldChar w:fldCharType="begin"/>
          </w:r>
          <w:r>
            <w:rPr>
              <w:bCs/>
              <w:lang w:val="zh-CN"/>
            </w:rPr>
            <w:instrText xml:space="preserve"> HYPERLINK \l _Toc27550 </w:instrText>
          </w:r>
          <w:r>
            <w:rPr>
              <w:bCs/>
              <w:lang w:val="zh-CN"/>
            </w:rPr>
            <w:fldChar w:fldCharType="separate"/>
          </w:r>
          <w:r>
            <w:t xml:space="preserve">十一、 </w:t>
          </w:r>
          <w:r>
            <w:rPr>
              <w:rFonts w:hint="eastAsia"/>
            </w:rPr>
            <w:t>供应商本项目管理、技术、服务人员情况表</w:t>
          </w:r>
          <w:r>
            <w:tab/>
          </w:r>
          <w:r>
            <w:fldChar w:fldCharType="begin"/>
          </w:r>
          <w:r>
            <w:instrText xml:space="preserve"> PAGEREF _Toc27550 \h </w:instrText>
          </w:r>
          <w:r>
            <w:fldChar w:fldCharType="separate"/>
          </w:r>
          <w:r>
            <w:t>39</w:t>
          </w:r>
          <w:r>
            <w:fldChar w:fldCharType="end"/>
          </w:r>
          <w:r>
            <w:rPr>
              <w:bCs/>
              <w:lang w:val="zh-CN"/>
            </w:rPr>
            <w:fldChar w:fldCharType="end"/>
          </w:r>
        </w:p>
        <w:p>
          <w:pPr>
            <w:pStyle w:val="20"/>
            <w:tabs>
              <w:tab w:val="right" w:leader="dot" w:pos="8306"/>
            </w:tabs>
          </w:pPr>
          <w:r>
            <w:rPr>
              <w:bCs/>
              <w:lang w:val="zh-CN"/>
            </w:rPr>
            <w:fldChar w:fldCharType="begin"/>
          </w:r>
          <w:r>
            <w:rPr>
              <w:bCs/>
              <w:lang w:val="zh-CN"/>
            </w:rPr>
            <w:instrText xml:space="preserve"> HYPERLINK \l _Toc20727 </w:instrText>
          </w:r>
          <w:r>
            <w:rPr>
              <w:bCs/>
              <w:lang w:val="zh-CN"/>
            </w:rPr>
            <w:fldChar w:fldCharType="separate"/>
          </w:r>
          <w:r>
            <w:t xml:space="preserve">十二、 </w:t>
          </w:r>
          <w:r>
            <w:rPr>
              <w:rFonts w:hint="eastAsia"/>
            </w:rPr>
            <w:t>技术方案</w:t>
          </w:r>
          <w:r>
            <w:tab/>
          </w:r>
          <w:r>
            <w:fldChar w:fldCharType="begin"/>
          </w:r>
          <w:r>
            <w:instrText xml:space="preserve"> PAGEREF _Toc20727 \h </w:instrText>
          </w:r>
          <w:r>
            <w:fldChar w:fldCharType="separate"/>
          </w:r>
          <w:r>
            <w:t>39</w:t>
          </w:r>
          <w:r>
            <w:fldChar w:fldCharType="end"/>
          </w:r>
          <w:r>
            <w:rPr>
              <w:bCs/>
              <w:lang w:val="zh-CN"/>
            </w:rPr>
            <w:fldChar w:fldCharType="end"/>
          </w:r>
        </w:p>
        <w:p>
          <w:pPr>
            <w:pStyle w:val="20"/>
            <w:tabs>
              <w:tab w:val="right" w:leader="dot" w:pos="8306"/>
            </w:tabs>
          </w:pPr>
          <w:r>
            <w:rPr>
              <w:bCs/>
              <w:lang w:val="zh-CN"/>
            </w:rPr>
            <w:fldChar w:fldCharType="begin"/>
          </w:r>
          <w:r>
            <w:rPr>
              <w:bCs/>
              <w:lang w:val="zh-CN"/>
            </w:rPr>
            <w:instrText xml:space="preserve"> HYPERLINK \l _Toc4381 </w:instrText>
          </w:r>
          <w:r>
            <w:rPr>
              <w:bCs/>
              <w:lang w:val="zh-CN"/>
            </w:rPr>
            <w:fldChar w:fldCharType="separate"/>
          </w:r>
          <w:r>
            <w:t xml:space="preserve">十三、 </w:t>
          </w:r>
          <w:r>
            <w:rPr>
              <w:rFonts w:hint="eastAsia"/>
            </w:rPr>
            <w:t>其他资料</w:t>
          </w:r>
          <w:r>
            <w:tab/>
          </w:r>
          <w:r>
            <w:fldChar w:fldCharType="begin"/>
          </w:r>
          <w:r>
            <w:instrText xml:space="preserve"> PAGEREF _Toc4381 \h </w:instrText>
          </w:r>
          <w:r>
            <w:fldChar w:fldCharType="separate"/>
          </w:r>
          <w:r>
            <w:t>39</w:t>
          </w:r>
          <w:r>
            <w:fldChar w:fldCharType="end"/>
          </w:r>
          <w:r>
            <w:rPr>
              <w:bCs/>
              <w:lang w:val="zh-CN"/>
            </w:rPr>
            <w:fldChar w:fldCharType="end"/>
          </w:r>
        </w:p>
        <w:p>
          <w:pPr>
            <w:pStyle w:val="17"/>
            <w:tabs>
              <w:tab w:val="right" w:leader="dot" w:pos="8306"/>
            </w:tabs>
          </w:pPr>
          <w:r>
            <w:rPr>
              <w:bCs/>
              <w:lang w:val="zh-CN"/>
            </w:rPr>
            <w:fldChar w:fldCharType="begin"/>
          </w:r>
          <w:r>
            <w:rPr>
              <w:bCs/>
              <w:lang w:val="zh-CN"/>
            </w:rPr>
            <w:instrText xml:space="preserve"> HYPERLINK \l _Toc10379 </w:instrText>
          </w:r>
          <w:r>
            <w:rPr>
              <w:bCs/>
              <w:lang w:val="zh-CN"/>
            </w:rPr>
            <w:fldChar w:fldCharType="separate"/>
          </w:r>
          <w:r>
            <w:rPr>
              <w:rFonts w:hint="eastAsia"/>
            </w:rPr>
            <w:t>第七章 评审办法</w:t>
          </w:r>
          <w:r>
            <w:tab/>
          </w:r>
          <w:r>
            <w:fldChar w:fldCharType="begin"/>
          </w:r>
          <w:r>
            <w:instrText xml:space="preserve"> PAGEREF _Toc10379 \h </w:instrText>
          </w:r>
          <w:r>
            <w:fldChar w:fldCharType="separate"/>
          </w:r>
          <w:r>
            <w:t>40</w:t>
          </w:r>
          <w:r>
            <w:fldChar w:fldCharType="end"/>
          </w:r>
          <w:r>
            <w:rPr>
              <w:bCs/>
              <w:lang w:val="zh-CN"/>
            </w:rPr>
            <w:fldChar w:fldCharType="end"/>
          </w:r>
        </w:p>
        <w:p>
          <w:pPr>
            <w:pStyle w:val="20"/>
            <w:tabs>
              <w:tab w:val="right" w:leader="dot" w:pos="8306"/>
            </w:tabs>
          </w:pPr>
          <w:r>
            <w:rPr>
              <w:bCs/>
              <w:lang w:val="zh-CN"/>
            </w:rPr>
            <w:fldChar w:fldCharType="begin"/>
          </w:r>
          <w:r>
            <w:rPr>
              <w:bCs/>
              <w:lang w:val="zh-CN"/>
            </w:rPr>
            <w:instrText xml:space="preserve"> HYPERLINK \l _Toc8525 </w:instrText>
          </w:r>
          <w:r>
            <w:rPr>
              <w:bCs/>
              <w:lang w:val="zh-CN"/>
            </w:rPr>
            <w:fldChar w:fldCharType="separate"/>
          </w:r>
          <w:r>
            <w:rPr>
              <w:rFonts w:hint="eastAsia"/>
            </w:rPr>
            <w:t>一、 总则</w:t>
          </w:r>
          <w:r>
            <w:tab/>
          </w:r>
          <w:r>
            <w:fldChar w:fldCharType="begin"/>
          </w:r>
          <w:r>
            <w:instrText xml:space="preserve"> PAGEREF _Toc8525 \h </w:instrText>
          </w:r>
          <w:r>
            <w:fldChar w:fldCharType="separate"/>
          </w:r>
          <w:r>
            <w:t>40</w:t>
          </w:r>
          <w:r>
            <w:fldChar w:fldCharType="end"/>
          </w:r>
          <w:r>
            <w:rPr>
              <w:bCs/>
              <w:lang w:val="zh-CN"/>
            </w:rPr>
            <w:fldChar w:fldCharType="end"/>
          </w:r>
        </w:p>
        <w:p>
          <w:pPr>
            <w:pStyle w:val="20"/>
            <w:tabs>
              <w:tab w:val="right" w:leader="dot" w:pos="8306"/>
            </w:tabs>
          </w:pPr>
          <w:r>
            <w:rPr>
              <w:bCs/>
              <w:lang w:val="zh-CN"/>
            </w:rPr>
            <w:fldChar w:fldCharType="begin"/>
          </w:r>
          <w:r>
            <w:rPr>
              <w:bCs/>
              <w:lang w:val="zh-CN"/>
            </w:rPr>
            <w:instrText xml:space="preserve"> HYPERLINK \l _Toc26072 </w:instrText>
          </w:r>
          <w:r>
            <w:rPr>
              <w:bCs/>
              <w:lang w:val="zh-CN"/>
            </w:rPr>
            <w:fldChar w:fldCharType="separate"/>
          </w:r>
          <w:r>
            <w:t xml:space="preserve">二、 </w:t>
          </w:r>
          <w:r>
            <w:rPr>
              <w:rFonts w:hint="eastAsia"/>
            </w:rPr>
            <w:t>磋商程序</w:t>
          </w:r>
          <w:r>
            <w:tab/>
          </w:r>
          <w:r>
            <w:fldChar w:fldCharType="begin"/>
          </w:r>
          <w:r>
            <w:instrText xml:space="preserve"> PAGEREF _Toc26072 \h </w:instrText>
          </w:r>
          <w:r>
            <w:fldChar w:fldCharType="separate"/>
          </w:r>
          <w:r>
            <w:t>40</w:t>
          </w:r>
          <w:r>
            <w:fldChar w:fldCharType="end"/>
          </w:r>
          <w:r>
            <w:rPr>
              <w:bCs/>
              <w:lang w:val="zh-CN"/>
            </w:rPr>
            <w:fldChar w:fldCharType="end"/>
          </w:r>
        </w:p>
        <w:p>
          <w:pPr>
            <w:pStyle w:val="20"/>
            <w:tabs>
              <w:tab w:val="right" w:leader="dot" w:pos="8306"/>
            </w:tabs>
          </w:pPr>
          <w:r>
            <w:rPr>
              <w:bCs/>
              <w:lang w:val="zh-CN"/>
            </w:rPr>
            <w:fldChar w:fldCharType="begin"/>
          </w:r>
          <w:r>
            <w:rPr>
              <w:bCs/>
              <w:lang w:val="zh-CN"/>
            </w:rPr>
            <w:instrText xml:space="preserve"> HYPERLINK \l _Toc2035 </w:instrText>
          </w:r>
          <w:r>
            <w:rPr>
              <w:bCs/>
              <w:lang w:val="zh-CN"/>
            </w:rPr>
            <w:fldChar w:fldCharType="separate"/>
          </w:r>
          <w:r>
            <w:t xml:space="preserve">三、 </w:t>
          </w:r>
          <w:r>
            <w:rPr>
              <w:rFonts w:hint="eastAsia"/>
            </w:rPr>
            <w:t>综合评分</w:t>
          </w:r>
          <w:r>
            <w:tab/>
          </w:r>
          <w:r>
            <w:fldChar w:fldCharType="begin"/>
          </w:r>
          <w:r>
            <w:instrText xml:space="preserve"> PAGEREF _Toc2035 \h </w:instrText>
          </w:r>
          <w:r>
            <w:fldChar w:fldCharType="separate"/>
          </w:r>
          <w:r>
            <w:t>45</w:t>
          </w:r>
          <w:r>
            <w:fldChar w:fldCharType="end"/>
          </w:r>
          <w:r>
            <w:rPr>
              <w:bCs/>
              <w:lang w:val="zh-CN"/>
            </w:rPr>
            <w:fldChar w:fldCharType="end"/>
          </w:r>
        </w:p>
        <w:p>
          <w:pPr>
            <w:pStyle w:val="20"/>
            <w:tabs>
              <w:tab w:val="right" w:leader="dot" w:pos="8306"/>
            </w:tabs>
          </w:pPr>
          <w:r>
            <w:rPr>
              <w:bCs/>
              <w:lang w:val="zh-CN"/>
            </w:rPr>
            <w:fldChar w:fldCharType="begin"/>
          </w:r>
          <w:r>
            <w:rPr>
              <w:bCs/>
              <w:lang w:val="zh-CN"/>
            </w:rPr>
            <w:instrText xml:space="preserve"> HYPERLINK \l _Toc7646 </w:instrText>
          </w:r>
          <w:r>
            <w:rPr>
              <w:bCs/>
              <w:lang w:val="zh-CN"/>
            </w:rPr>
            <w:fldChar w:fldCharType="separate"/>
          </w:r>
          <w:r>
            <w:t xml:space="preserve">四、 </w:t>
          </w:r>
          <w:r>
            <w:rPr>
              <w:rFonts w:hint="eastAsia"/>
            </w:rPr>
            <w:t>磋商纪律及注意事项</w:t>
          </w:r>
          <w:r>
            <w:tab/>
          </w:r>
          <w:r>
            <w:fldChar w:fldCharType="begin"/>
          </w:r>
          <w:r>
            <w:instrText xml:space="preserve"> PAGEREF _Toc7646 \h </w:instrText>
          </w:r>
          <w:r>
            <w:fldChar w:fldCharType="separate"/>
          </w:r>
          <w:r>
            <w:t>47</w:t>
          </w:r>
          <w:r>
            <w:fldChar w:fldCharType="end"/>
          </w:r>
          <w:r>
            <w:rPr>
              <w:bCs/>
              <w:lang w:val="zh-CN"/>
            </w:rPr>
            <w:fldChar w:fldCharType="end"/>
          </w:r>
        </w:p>
        <w:p>
          <w:pPr>
            <w:pStyle w:val="20"/>
            <w:tabs>
              <w:tab w:val="right" w:leader="dot" w:pos="8306"/>
            </w:tabs>
          </w:pPr>
          <w:r>
            <w:rPr>
              <w:bCs/>
              <w:lang w:val="zh-CN"/>
            </w:rPr>
            <w:fldChar w:fldCharType="begin"/>
          </w:r>
          <w:r>
            <w:rPr>
              <w:bCs/>
              <w:lang w:val="zh-CN"/>
            </w:rPr>
            <w:instrText xml:space="preserve"> HYPERLINK \l _Toc17688 </w:instrText>
          </w:r>
          <w:r>
            <w:rPr>
              <w:bCs/>
              <w:lang w:val="zh-CN"/>
            </w:rPr>
            <w:fldChar w:fldCharType="separate"/>
          </w:r>
          <w:r>
            <w:t xml:space="preserve">五、 </w:t>
          </w:r>
          <w:r>
            <w:rPr>
              <w:rFonts w:hint="eastAsia"/>
            </w:rPr>
            <w:t>磋商小组在政府采购活动中承担以下义务：</w:t>
          </w:r>
          <w:r>
            <w:tab/>
          </w:r>
          <w:r>
            <w:fldChar w:fldCharType="begin"/>
          </w:r>
          <w:r>
            <w:instrText xml:space="preserve"> PAGEREF _Toc17688 \h </w:instrText>
          </w:r>
          <w:r>
            <w:fldChar w:fldCharType="separate"/>
          </w:r>
          <w:r>
            <w:t>47</w:t>
          </w:r>
          <w:r>
            <w:fldChar w:fldCharType="end"/>
          </w:r>
          <w:r>
            <w:rPr>
              <w:bCs/>
              <w:lang w:val="zh-CN"/>
            </w:rPr>
            <w:fldChar w:fldCharType="end"/>
          </w:r>
        </w:p>
        <w:p>
          <w:pPr>
            <w:pStyle w:val="20"/>
            <w:tabs>
              <w:tab w:val="right" w:leader="dot" w:pos="8306"/>
            </w:tabs>
          </w:pPr>
          <w:r>
            <w:rPr>
              <w:bCs/>
              <w:lang w:val="zh-CN"/>
            </w:rPr>
            <w:fldChar w:fldCharType="begin"/>
          </w:r>
          <w:r>
            <w:rPr>
              <w:bCs/>
              <w:lang w:val="zh-CN"/>
            </w:rPr>
            <w:instrText xml:space="preserve"> HYPERLINK \l _Toc15204 </w:instrText>
          </w:r>
          <w:r>
            <w:rPr>
              <w:bCs/>
              <w:lang w:val="zh-CN"/>
            </w:rPr>
            <w:fldChar w:fldCharType="separate"/>
          </w:r>
          <w:r>
            <w:t xml:space="preserve">六、 </w:t>
          </w:r>
          <w:r>
            <w:rPr>
              <w:rFonts w:hint="eastAsia"/>
            </w:rPr>
            <w:t>评审专家在政府采购活动中应当遵守以下工作纪律：</w:t>
          </w:r>
          <w:r>
            <w:tab/>
          </w:r>
          <w:r>
            <w:fldChar w:fldCharType="begin"/>
          </w:r>
          <w:r>
            <w:instrText xml:space="preserve"> PAGEREF _Toc15204 \h </w:instrText>
          </w:r>
          <w:r>
            <w:fldChar w:fldCharType="separate"/>
          </w:r>
          <w:r>
            <w:t>48</w:t>
          </w:r>
          <w:r>
            <w:fldChar w:fldCharType="end"/>
          </w:r>
          <w:r>
            <w:rPr>
              <w:bCs/>
              <w:lang w:val="zh-CN"/>
            </w:rPr>
            <w:fldChar w:fldCharType="end"/>
          </w:r>
        </w:p>
        <w:p>
          <w:pPr>
            <w:pStyle w:val="17"/>
            <w:tabs>
              <w:tab w:val="right" w:leader="dot" w:pos="8306"/>
            </w:tabs>
          </w:pPr>
          <w:r>
            <w:rPr>
              <w:bCs/>
              <w:lang w:val="zh-CN"/>
            </w:rPr>
            <w:fldChar w:fldCharType="begin"/>
          </w:r>
          <w:r>
            <w:rPr>
              <w:bCs/>
              <w:lang w:val="zh-CN"/>
            </w:rPr>
            <w:instrText xml:space="preserve"> HYPERLINK \l _Toc24517 </w:instrText>
          </w:r>
          <w:r>
            <w:rPr>
              <w:bCs/>
              <w:lang w:val="zh-CN"/>
            </w:rPr>
            <w:fldChar w:fldCharType="separate"/>
          </w:r>
          <w:r>
            <w:rPr>
              <w:rFonts w:hint="eastAsia"/>
            </w:rPr>
            <w:t>第八章 政府采购合同（草案）</w:t>
          </w:r>
          <w:r>
            <w:tab/>
          </w:r>
          <w:r>
            <w:fldChar w:fldCharType="begin"/>
          </w:r>
          <w:r>
            <w:instrText xml:space="preserve"> PAGEREF _Toc24517 \h </w:instrText>
          </w:r>
          <w:r>
            <w:fldChar w:fldCharType="separate"/>
          </w:r>
          <w:r>
            <w:t>49</w:t>
          </w:r>
          <w:r>
            <w:fldChar w:fldCharType="end"/>
          </w:r>
          <w:r>
            <w:rPr>
              <w:bCs/>
              <w:lang w:val="zh-CN"/>
            </w:rPr>
            <w:fldChar w:fldCharType="end"/>
          </w:r>
        </w:p>
        <w:p>
          <w:r>
            <w:rPr>
              <w:bCs/>
              <w:lang w:val="zh-CN"/>
            </w:rPr>
            <w:fldChar w:fldCharType="end"/>
          </w:r>
        </w:p>
      </w:sdtContent>
    </w:sdt>
    <w:p/>
    <w:p>
      <w:pPr>
        <w:sectPr>
          <w:footerReference r:id="rId6" w:type="first"/>
          <w:footerReference r:id="rId5" w:type="default"/>
          <w:pgSz w:w="11906" w:h="16838"/>
          <w:pgMar w:top="1440" w:right="1800" w:bottom="1440" w:left="1800" w:header="851" w:footer="992" w:gutter="0"/>
          <w:pgNumType w:fmt="decimal" w:start="1"/>
          <w:cols w:space="425" w:num="1"/>
          <w:docGrid w:type="lines" w:linePitch="312" w:charSpace="0"/>
        </w:sectPr>
      </w:pPr>
    </w:p>
    <w:p>
      <w:pPr>
        <w:pStyle w:val="3"/>
        <w:numPr>
          <w:ilvl w:val="0"/>
          <w:numId w:val="1"/>
        </w:numPr>
      </w:pPr>
      <w:bookmarkStart w:id="0" w:name="_Toc30709"/>
      <w:r>
        <w:rPr>
          <w:rFonts w:hint="eastAsia"/>
        </w:rPr>
        <w:t>磋商邀请</w:t>
      </w:r>
      <w:bookmarkEnd w:id="0"/>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按照《四川省推进县级融媒体中心和新时代文明实践中心融合发展试点工作指导意见》要求，中共旺苍县委宣传部拟对旺苍县融媒体中心新时代文明实践中心云平台建设项目采用竞争性</w:t>
      </w:r>
      <w:r>
        <w:rPr>
          <w:rFonts w:hint="eastAsia" w:ascii="宋体" w:hAnsi="宋体" w:eastAsia="宋体" w:cs="仿宋_GB2312"/>
          <w:sz w:val="24"/>
          <w:szCs w:val="24"/>
          <w:lang w:val="en-US" w:eastAsia="zh-CN"/>
        </w:rPr>
        <w:t>磋商</w:t>
      </w:r>
      <w:r>
        <w:rPr>
          <w:rFonts w:hint="eastAsia" w:ascii="宋体" w:hAnsi="宋体" w:eastAsia="宋体" w:cs="仿宋_GB2312"/>
          <w:sz w:val="24"/>
          <w:szCs w:val="24"/>
        </w:rPr>
        <w:t>方式进行，特邀请符合本次采购要求的供应商参加本项目的竞争性</w:t>
      </w:r>
      <w:r>
        <w:rPr>
          <w:rFonts w:hint="eastAsia" w:ascii="宋体" w:hAnsi="宋体" w:eastAsia="宋体" w:cs="仿宋_GB2312"/>
          <w:sz w:val="24"/>
          <w:szCs w:val="24"/>
          <w:lang w:val="en-US" w:eastAsia="zh-CN"/>
        </w:rPr>
        <w:t>磋商</w:t>
      </w:r>
      <w:r>
        <w:rPr>
          <w:rFonts w:hint="eastAsia" w:ascii="宋体" w:hAnsi="宋体" w:eastAsia="宋体" w:cs="仿宋_GB2312"/>
          <w:sz w:val="24"/>
          <w:szCs w:val="24"/>
        </w:rPr>
        <w:t>。</w:t>
      </w:r>
    </w:p>
    <w:p>
      <w:pPr>
        <w:pStyle w:val="4"/>
        <w:numPr>
          <w:ilvl w:val="0"/>
          <w:numId w:val="2"/>
        </w:numPr>
      </w:pPr>
      <w:bookmarkStart w:id="1" w:name="_Toc25647"/>
      <w:r>
        <w:rPr>
          <w:rFonts w:hint="eastAsia"/>
        </w:rPr>
        <w:t>采购项目基本情况</w:t>
      </w:r>
      <w:bookmarkEnd w:id="1"/>
    </w:p>
    <w:p>
      <w:pPr>
        <w:pStyle w:val="31"/>
        <w:numPr>
          <w:ilvl w:val="0"/>
          <w:numId w:val="3"/>
        </w:numPr>
        <w:spacing w:line="360" w:lineRule="auto"/>
        <w:ind w:left="924" w:hanging="442" w:firstLineChars="0"/>
        <w:rPr>
          <w:rFonts w:ascii="宋体" w:hAnsi="宋体" w:eastAsia="宋体" w:cs="仿宋_GB2312"/>
          <w:sz w:val="24"/>
          <w:szCs w:val="24"/>
        </w:rPr>
      </w:pPr>
      <w:r>
        <w:rPr>
          <w:rFonts w:hint="eastAsia" w:ascii="宋体" w:hAnsi="宋体" w:eastAsia="宋体" w:cs="仿宋_GB2312"/>
          <w:sz w:val="24"/>
          <w:szCs w:val="24"/>
        </w:rPr>
        <w:t>采购项目名称：旺苍县融媒体中心新时代文明实践中心云平台建设项目</w:t>
      </w:r>
    </w:p>
    <w:p>
      <w:pPr>
        <w:pStyle w:val="31"/>
        <w:numPr>
          <w:ilvl w:val="0"/>
          <w:numId w:val="3"/>
        </w:numPr>
        <w:spacing w:line="360" w:lineRule="auto"/>
        <w:ind w:left="924" w:hanging="442" w:firstLineChars="0"/>
        <w:rPr>
          <w:rFonts w:ascii="宋体" w:hAnsi="宋体" w:eastAsia="宋体" w:cs="仿宋_GB2312"/>
          <w:sz w:val="24"/>
          <w:szCs w:val="24"/>
        </w:rPr>
      </w:pPr>
      <w:r>
        <w:rPr>
          <w:rFonts w:hint="eastAsia" w:ascii="宋体" w:hAnsi="宋体" w:eastAsia="宋体" w:cs="仿宋_GB2312"/>
          <w:sz w:val="24"/>
          <w:szCs w:val="24"/>
        </w:rPr>
        <w:t>采购人：中共旺苍县委宣传部</w:t>
      </w:r>
    </w:p>
    <w:p>
      <w:pPr>
        <w:pStyle w:val="4"/>
        <w:numPr>
          <w:ilvl w:val="0"/>
          <w:numId w:val="2"/>
        </w:numPr>
      </w:pPr>
      <w:bookmarkStart w:id="2" w:name="_Toc31952"/>
      <w:r>
        <w:rPr>
          <w:rFonts w:hint="eastAsia"/>
        </w:rPr>
        <w:t>资金情况</w:t>
      </w:r>
      <w:bookmarkEnd w:id="2"/>
    </w:p>
    <w:p>
      <w:pPr>
        <w:pStyle w:val="31"/>
        <w:numPr>
          <w:ilvl w:val="0"/>
          <w:numId w:val="4"/>
        </w:numPr>
        <w:spacing w:line="360" w:lineRule="auto"/>
        <w:ind w:left="0" w:firstLine="480"/>
        <w:rPr>
          <w:rFonts w:ascii="宋体" w:hAnsi="宋体" w:eastAsia="宋体" w:cs="仿宋_GB2312"/>
          <w:sz w:val="24"/>
          <w:szCs w:val="24"/>
        </w:rPr>
      </w:pPr>
      <w:r>
        <w:rPr>
          <w:rFonts w:hint="eastAsia" w:ascii="宋体" w:hAnsi="宋体" w:eastAsia="宋体" w:cs="仿宋_GB2312"/>
          <w:sz w:val="24"/>
          <w:szCs w:val="24"/>
        </w:rPr>
        <w:t>预算金额：</w:t>
      </w:r>
      <w:r>
        <w:rPr>
          <w:rFonts w:ascii="宋体" w:hAnsi="宋体" w:eastAsia="宋体" w:cs="仿宋_GB2312"/>
          <w:sz w:val="24"/>
          <w:szCs w:val="24"/>
          <w:u w:val="single"/>
        </w:rPr>
        <w:t>10</w:t>
      </w:r>
      <w:r>
        <w:rPr>
          <w:rFonts w:hint="eastAsia" w:ascii="宋体" w:hAnsi="宋体" w:eastAsia="宋体" w:cs="仿宋_GB2312"/>
          <w:sz w:val="24"/>
          <w:szCs w:val="24"/>
        </w:rPr>
        <w:t>万元。</w:t>
      </w:r>
    </w:p>
    <w:p>
      <w:pPr>
        <w:pStyle w:val="31"/>
        <w:numPr>
          <w:ilvl w:val="0"/>
          <w:numId w:val="4"/>
        </w:numPr>
        <w:spacing w:line="360" w:lineRule="auto"/>
        <w:ind w:left="0" w:firstLine="480"/>
        <w:rPr>
          <w:rFonts w:ascii="宋体" w:hAnsi="宋体" w:eastAsia="宋体" w:cs="仿宋_GB2312"/>
          <w:sz w:val="24"/>
          <w:szCs w:val="24"/>
        </w:rPr>
      </w:pPr>
      <w:r>
        <w:rPr>
          <w:rFonts w:hint="eastAsia" w:ascii="宋体" w:hAnsi="宋体" w:eastAsia="宋体" w:cs="仿宋_GB2312"/>
          <w:sz w:val="24"/>
          <w:szCs w:val="24"/>
        </w:rPr>
        <w:t>资金来源：2022年中央支持地方公共文化服务体系建设补助资金（新时代文明实践中心建设项目）。</w:t>
      </w:r>
    </w:p>
    <w:p>
      <w:pPr>
        <w:pStyle w:val="4"/>
        <w:numPr>
          <w:ilvl w:val="0"/>
          <w:numId w:val="2"/>
        </w:numPr>
      </w:pPr>
      <w:bookmarkStart w:id="3" w:name="_Toc19248"/>
      <w:r>
        <w:rPr>
          <w:rFonts w:hint="eastAsia"/>
        </w:rPr>
        <w:t>供应商邀请方式</w:t>
      </w:r>
      <w:bookmarkEnd w:id="3"/>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公告方式：本次竞争性</w:t>
      </w:r>
      <w:r>
        <w:rPr>
          <w:rFonts w:hint="eastAsia" w:ascii="宋体" w:hAnsi="宋体" w:eastAsia="宋体" w:cs="仿宋_GB2312"/>
          <w:sz w:val="24"/>
          <w:szCs w:val="24"/>
          <w:lang w:val="en-US" w:eastAsia="zh-CN"/>
        </w:rPr>
        <w:t>磋商</w:t>
      </w:r>
      <w:r>
        <w:rPr>
          <w:rFonts w:hint="eastAsia" w:ascii="宋体" w:hAnsi="宋体" w:eastAsia="宋体" w:cs="仿宋_GB2312"/>
          <w:sz w:val="24"/>
          <w:szCs w:val="24"/>
        </w:rPr>
        <w:t>邀请在旺苍县人民政府官方网站（</w:t>
      </w:r>
      <w:r>
        <w:rPr>
          <w:rFonts w:ascii="宋体" w:hAnsi="宋体" w:eastAsia="宋体" w:cs="仿宋_GB2312"/>
          <w:sz w:val="24"/>
          <w:szCs w:val="24"/>
        </w:rPr>
        <w:t>http://www.scgw.gov.cn/</w:t>
      </w:r>
      <w:r>
        <w:rPr>
          <w:rFonts w:hint="eastAsia" w:ascii="宋体" w:hAnsi="宋体" w:eastAsia="宋体" w:cs="仿宋_GB2312"/>
          <w:sz w:val="24"/>
          <w:szCs w:val="24"/>
        </w:rPr>
        <w:t>）上以公告形式发布。</w:t>
      </w:r>
    </w:p>
    <w:p>
      <w:pPr>
        <w:pStyle w:val="4"/>
        <w:numPr>
          <w:ilvl w:val="0"/>
          <w:numId w:val="2"/>
        </w:numPr>
      </w:pPr>
      <w:bookmarkStart w:id="4" w:name="_Toc18097"/>
      <w:r>
        <w:rPr>
          <w:rFonts w:hint="eastAsia"/>
        </w:rPr>
        <w:t>供应商参加本次政府采购活动应具备下列条件</w:t>
      </w:r>
      <w:bookmarkEnd w:id="4"/>
    </w:p>
    <w:p>
      <w:pPr>
        <w:pStyle w:val="31"/>
        <w:numPr>
          <w:ilvl w:val="0"/>
          <w:numId w:val="5"/>
        </w:numPr>
        <w:spacing w:line="360" w:lineRule="auto"/>
        <w:ind w:left="0" w:firstLine="480"/>
        <w:rPr>
          <w:rFonts w:ascii="宋体" w:hAnsi="宋体" w:eastAsia="宋体" w:cs="仿宋_GB2312"/>
          <w:sz w:val="24"/>
          <w:szCs w:val="24"/>
        </w:rPr>
      </w:pPr>
      <w:r>
        <w:rPr>
          <w:rFonts w:hint="eastAsia" w:ascii="宋体" w:hAnsi="宋体" w:eastAsia="宋体" w:cs="仿宋_GB2312"/>
          <w:sz w:val="24"/>
          <w:szCs w:val="24"/>
        </w:rPr>
        <w:t>具有独立承担民事责任的能力；</w:t>
      </w:r>
    </w:p>
    <w:p>
      <w:pPr>
        <w:pStyle w:val="31"/>
        <w:numPr>
          <w:ilvl w:val="0"/>
          <w:numId w:val="5"/>
        </w:numPr>
        <w:spacing w:line="360" w:lineRule="auto"/>
        <w:ind w:left="0" w:firstLine="480"/>
        <w:rPr>
          <w:rFonts w:ascii="宋体" w:hAnsi="宋体" w:eastAsia="宋体" w:cs="仿宋_GB2312"/>
          <w:sz w:val="24"/>
          <w:szCs w:val="24"/>
        </w:rPr>
      </w:pPr>
      <w:r>
        <w:rPr>
          <w:rFonts w:hint="eastAsia" w:ascii="宋体" w:hAnsi="宋体" w:eastAsia="宋体" w:cs="仿宋_GB2312"/>
          <w:sz w:val="24"/>
          <w:szCs w:val="24"/>
        </w:rPr>
        <w:t>具有良好的商业信誉和健全的财务会计制度；</w:t>
      </w:r>
    </w:p>
    <w:p>
      <w:pPr>
        <w:pStyle w:val="31"/>
        <w:numPr>
          <w:ilvl w:val="0"/>
          <w:numId w:val="5"/>
        </w:numPr>
        <w:spacing w:line="360" w:lineRule="auto"/>
        <w:ind w:left="0" w:firstLine="480"/>
        <w:rPr>
          <w:rFonts w:ascii="宋体" w:hAnsi="宋体" w:eastAsia="宋体" w:cs="仿宋_GB2312"/>
          <w:sz w:val="24"/>
          <w:szCs w:val="24"/>
        </w:rPr>
      </w:pPr>
      <w:r>
        <w:rPr>
          <w:rFonts w:hint="eastAsia" w:ascii="宋体" w:hAnsi="宋体" w:eastAsia="宋体" w:cs="仿宋_GB2312"/>
          <w:sz w:val="24"/>
          <w:szCs w:val="24"/>
        </w:rPr>
        <w:t>具有履行合同所必需的设备和专业技术能力；</w:t>
      </w:r>
    </w:p>
    <w:p>
      <w:pPr>
        <w:pStyle w:val="31"/>
        <w:numPr>
          <w:ilvl w:val="0"/>
          <w:numId w:val="5"/>
        </w:numPr>
        <w:spacing w:line="360" w:lineRule="auto"/>
        <w:ind w:left="0" w:firstLine="480"/>
        <w:rPr>
          <w:rFonts w:ascii="宋体" w:hAnsi="宋体" w:eastAsia="宋体" w:cs="仿宋_GB2312"/>
          <w:sz w:val="24"/>
          <w:szCs w:val="24"/>
        </w:rPr>
      </w:pPr>
      <w:r>
        <w:rPr>
          <w:rFonts w:hint="eastAsia" w:ascii="宋体" w:hAnsi="宋体" w:eastAsia="宋体" w:cs="仿宋_GB2312"/>
          <w:sz w:val="24"/>
          <w:szCs w:val="24"/>
        </w:rPr>
        <w:t>有依法缴纳税收和社会保障资金的良好记录；</w:t>
      </w:r>
    </w:p>
    <w:p>
      <w:pPr>
        <w:pStyle w:val="31"/>
        <w:numPr>
          <w:ilvl w:val="0"/>
          <w:numId w:val="5"/>
        </w:numPr>
        <w:spacing w:line="360" w:lineRule="auto"/>
        <w:ind w:left="0" w:firstLine="480"/>
        <w:rPr>
          <w:rFonts w:ascii="宋体" w:hAnsi="宋体" w:eastAsia="宋体" w:cs="仿宋_GB2312"/>
          <w:sz w:val="24"/>
          <w:szCs w:val="24"/>
        </w:rPr>
      </w:pPr>
      <w:r>
        <w:rPr>
          <w:rFonts w:hint="eastAsia" w:ascii="宋体" w:hAnsi="宋体" w:eastAsia="宋体" w:cs="仿宋_GB2312"/>
          <w:sz w:val="24"/>
          <w:szCs w:val="24"/>
        </w:rPr>
        <w:t>参加政府采购活动前三年内，在经营活动中没有重大违法记录；</w:t>
      </w:r>
    </w:p>
    <w:p>
      <w:pPr>
        <w:pStyle w:val="31"/>
        <w:numPr>
          <w:ilvl w:val="0"/>
          <w:numId w:val="5"/>
        </w:numPr>
        <w:spacing w:line="360" w:lineRule="auto"/>
        <w:ind w:left="0" w:firstLine="480"/>
        <w:rPr>
          <w:rFonts w:ascii="宋体" w:hAnsi="宋体" w:eastAsia="宋体" w:cs="仿宋_GB2312"/>
          <w:sz w:val="24"/>
          <w:szCs w:val="24"/>
        </w:rPr>
      </w:pPr>
      <w:r>
        <w:rPr>
          <w:rFonts w:hint="eastAsia" w:ascii="宋体" w:hAnsi="宋体" w:eastAsia="宋体" w:cs="仿宋_GB2312"/>
          <w:sz w:val="24"/>
          <w:szCs w:val="24"/>
        </w:rPr>
        <w:t>法律、行政法规规定的其他条件；</w:t>
      </w:r>
    </w:p>
    <w:p>
      <w:pPr>
        <w:pStyle w:val="31"/>
        <w:numPr>
          <w:ilvl w:val="0"/>
          <w:numId w:val="5"/>
        </w:numPr>
        <w:spacing w:line="360" w:lineRule="auto"/>
        <w:ind w:left="0" w:firstLine="480"/>
        <w:rPr>
          <w:rFonts w:ascii="宋体" w:hAnsi="宋体" w:eastAsia="宋体" w:cs="仿宋_GB2312"/>
          <w:sz w:val="24"/>
          <w:szCs w:val="24"/>
        </w:rPr>
      </w:pPr>
      <w:r>
        <w:rPr>
          <w:rFonts w:hint="eastAsia" w:ascii="宋体" w:hAnsi="宋体" w:eastAsia="宋体" w:cs="仿宋_GB2312"/>
          <w:sz w:val="24"/>
          <w:szCs w:val="24"/>
        </w:rPr>
        <w:t>根据项目特殊要求设置的特定条件；</w:t>
      </w:r>
    </w:p>
    <w:p>
      <w:pPr>
        <w:pStyle w:val="31"/>
        <w:numPr>
          <w:ilvl w:val="0"/>
          <w:numId w:val="5"/>
        </w:numPr>
        <w:spacing w:line="360" w:lineRule="auto"/>
        <w:ind w:left="0" w:firstLine="480"/>
        <w:rPr>
          <w:rFonts w:ascii="宋体" w:hAnsi="宋体" w:eastAsia="宋体" w:cs="仿宋_GB2312"/>
          <w:sz w:val="24"/>
          <w:szCs w:val="24"/>
        </w:rPr>
      </w:pPr>
      <w:r>
        <w:rPr>
          <w:rFonts w:hint="eastAsia" w:ascii="宋体" w:hAnsi="宋体" w:eastAsia="宋体" w:cs="仿宋_GB2312"/>
          <w:sz w:val="24"/>
          <w:szCs w:val="24"/>
        </w:rPr>
        <w:t>本项目不接受联合体</w:t>
      </w:r>
      <w:r>
        <w:rPr>
          <w:rFonts w:hint="eastAsia" w:ascii="宋体" w:hAnsi="宋体" w:eastAsia="宋体" w:cs="仿宋_GB2312"/>
          <w:sz w:val="24"/>
          <w:szCs w:val="24"/>
          <w:lang w:val="en-US" w:eastAsia="zh-CN"/>
        </w:rPr>
        <w:t>投标</w:t>
      </w:r>
      <w:r>
        <w:rPr>
          <w:rFonts w:hint="eastAsia" w:ascii="宋体" w:hAnsi="宋体" w:eastAsia="宋体" w:cs="仿宋_GB2312"/>
          <w:sz w:val="24"/>
          <w:szCs w:val="24"/>
        </w:rPr>
        <w:t>；</w:t>
      </w:r>
    </w:p>
    <w:p>
      <w:pPr>
        <w:pStyle w:val="31"/>
        <w:numPr>
          <w:ilvl w:val="0"/>
          <w:numId w:val="5"/>
        </w:numPr>
        <w:spacing w:line="360" w:lineRule="auto"/>
        <w:ind w:left="0" w:firstLine="480"/>
        <w:rPr>
          <w:rFonts w:ascii="宋体" w:hAnsi="宋体" w:eastAsia="宋体" w:cs="仿宋_GB2312"/>
          <w:sz w:val="24"/>
          <w:szCs w:val="24"/>
        </w:rPr>
      </w:pPr>
      <w:r>
        <w:rPr>
          <w:rFonts w:hint="eastAsia" w:ascii="宋体" w:hAnsi="宋体" w:eastAsia="宋体" w:cs="仿宋_GB2312"/>
          <w:sz w:val="24"/>
          <w:szCs w:val="24"/>
        </w:rPr>
        <w:t>本项目仅面向中小企业采购。</w:t>
      </w:r>
    </w:p>
    <w:p>
      <w:pPr>
        <w:pStyle w:val="4"/>
        <w:numPr>
          <w:ilvl w:val="0"/>
          <w:numId w:val="2"/>
        </w:numPr>
      </w:pPr>
      <w:bookmarkStart w:id="5" w:name="_Toc20989"/>
      <w:r>
        <w:rPr>
          <w:rFonts w:hint="eastAsia"/>
        </w:rPr>
        <w:t>禁止参加本次采购活动的供应商</w:t>
      </w:r>
      <w:bookmarkEnd w:id="5"/>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为采购项目提供整体设计、规范编制或者项目管理、监理、检测等服务的供应商，不得参加本采购项目。供应商为采购人在确定采购需求、编制磋商文件过程中提供咨询论证，其提供的咨询论证意见成为磋商文件中规定的供应商资格条件、技术服务商务要求、评审因素和标准、政府采购合同等实质性内容条款的，视同为采购项目提供规范编制。</w:t>
      </w:r>
    </w:p>
    <w:p>
      <w:pPr>
        <w:pStyle w:val="4"/>
        <w:numPr>
          <w:ilvl w:val="0"/>
          <w:numId w:val="2"/>
        </w:numPr>
      </w:pPr>
      <w:bookmarkStart w:id="6" w:name="_Toc24992"/>
      <w:r>
        <w:rPr>
          <w:rFonts w:hint="eastAsia"/>
        </w:rPr>
        <w:t>磋商文件获取方式、时间、地点</w:t>
      </w:r>
      <w:bookmarkEnd w:id="6"/>
    </w:p>
    <w:p>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获取时间：磋商文件自2023年</w:t>
      </w:r>
      <w:r>
        <w:rPr>
          <w:rFonts w:hint="eastAsia" w:ascii="宋体" w:hAnsi="宋体" w:eastAsia="宋体" w:cs="仿宋_GB2312"/>
          <w:sz w:val="24"/>
          <w:szCs w:val="24"/>
          <w:lang w:val="en-US" w:eastAsia="zh-CN"/>
        </w:rPr>
        <w:t>5</w:t>
      </w:r>
      <w:r>
        <w:rPr>
          <w:rFonts w:hint="eastAsia" w:ascii="宋体" w:hAnsi="宋体" w:eastAsia="宋体" w:cs="仿宋_GB2312"/>
          <w:sz w:val="24"/>
          <w:szCs w:val="24"/>
        </w:rPr>
        <w:t>月</w:t>
      </w:r>
      <w:r>
        <w:rPr>
          <w:rFonts w:hint="eastAsia" w:ascii="宋体" w:hAnsi="宋体" w:eastAsia="宋体" w:cs="仿宋_GB2312"/>
          <w:sz w:val="24"/>
          <w:szCs w:val="24"/>
          <w:lang w:val="en-US" w:eastAsia="zh-CN"/>
        </w:rPr>
        <w:t>10</w:t>
      </w:r>
      <w:r>
        <w:rPr>
          <w:rFonts w:hint="eastAsia" w:ascii="宋体" w:hAnsi="宋体" w:eastAsia="宋体" w:cs="仿宋_GB2312"/>
          <w:sz w:val="24"/>
          <w:szCs w:val="24"/>
        </w:rPr>
        <w:t>日至2023年</w:t>
      </w:r>
      <w:r>
        <w:rPr>
          <w:rFonts w:hint="eastAsia" w:ascii="宋体" w:hAnsi="宋体" w:eastAsia="宋体" w:cs="仿宋_GB2312"/>
          <w:sz w:val="24"/>
          <w:szCs w:val="24"/>
          <w:lang w:val="en-US" w:eastAsia="zh-CN"/>
        </w:rPr>
        <w:t>5</w:t>
      </w:r>
      <w:r>
        <w:rPr>
          <w:rFonts w:hint="eastAsia" w:ascii="宋体" w:hAnsi="宋体" w:eastAsia="宋体" w:cs="仿宋_GB2312"/>
          <w:sz w:val="24"/>
          <w:szCs w:val="24"/>
        </w:rPr>
        <w:t>月</w:t>
      </w:r>
      <w:r>
        <w:rPr>
          <w:rFonts w:hint="eastAsia" w:ascii="宋体" w:hAnsi="宋体" w:eastAsia="宋体" w:cs="仿宋_GB2312"/>
          <w:sz w:val="24"/>
          <w:szCs w:val="24"/>
          <w:lang w:val="en-US" w:eastAsia="zh-CN"/>
        </w:rPr>
        <w:t>23</w:t>
      </w:r>
      <w:r>
        <w:rPr>
          <w:rFonts w:hint="eastAsia" w:ascii="宋体" w:hAnsi="宋体" w:eastAsia="宋体" w:cs="仿宋_GB2312"/>
          <w:sz w:val="24"/>
          <w:szCs w:val="24"/>
        </w:rPr>
        <w:t>日09:00-11:00；15:00-17:00（北京时间，法定节假日除外）。</w:t>
      </w:r>
    </w:p>
    <w:p>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获取方式：方式一：现场咨询（中共旺苍县委宣传部精神文明建设股）；方式二：电话咨询（</w:t>
      </w:r>
      <w:r>
        <w:rPr>
          <w:rFonts w:hint="eastAsia" w:ascii="宋体" w:hAnsi="宋体" w:eastAsia="宋体" w:cs="仿宋_GB2312"/>
          <w:sz w:val="24"/>
          <w:szCs w:val="24"/>
          <w:lang w:val="en-US" w:eastAsia="zh-CN"/>
        </w:rPr>
        <w:t>冯先生，0839-2338704；18048903500</w:t>
      </w:r>
      <w:r>
        <w:rPr>
          <w:rFonts w:hint="eastAsia" w:ascii="宋体" w:hAnsi="宋体" w:eastAsia="宋体" w:cs="仿宋_GB2312"/>
          <w:sz w:val="24"/>
          <w:szCs w:val="24"/>
        </w:rPr>
        <w:t>）。</w:t>
      </w:r>
    </w:p>
    <w:p>
      <w:pPr>
        <w:pStyle w:val="4"/>
        <w:numPr>
          <w:ilvl w:val="0"/>
          <w:numId w:val="2"/>
        </w:numPr>
      </w:pPr>
      <w:bookmarkStart w:id="7" w:name="_Toc23893"/>
      <w:r>
        <w:rPr>
          <w:rFonts w:hint="eastAsia"/>
        </w:rPr>
        <w:t>递交响应文件截止时间</w:t>
      </w:r>
      <w:bookmarkEnd w:id="7"/>
    </w:p>
    <w:p>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2023年</w:t>
      </w:r>
      <w:r>
        <w:rPr>
          <w:rFonts w:hint="eastAsia" w:ascii="宋体" w:hAnsi="宋体" w:eastAsia="宋体" w:cs="仿宋_GB2312"/>
          <w:sz w:val="24"/>
          <w:szCs w:val="24"/>
          <w:lang w:val="en-US" w:eastAsia="zh-CN"/>
        </w:rPr>
        <w:t>5</w:t>
      </w:r>
      <w:r>
        <w:rPr>
          <w:rFonts w:hint="eastAsia" w:ascii="宋体" w:hAnsi="宋体" w:eastAsia="宋体" w:cs="仿宋_GB2312"/>
          <w:sz w:val="24"/>
          <w:szCs w:val="24"/>
        </w:rPr>
        <w:t>月</w:t>
      </w:r>
      <w:r>
        <w:rPr>
          <w:rFonts w:hint="eastAsia" w:ascii="宋体" w:hAnsi="宋体" w:eastAsia="宋体" w:cs="仿宋_GB2312"/>
          <w:sz w:val="24"/>
          <w:szCs w:val="24"/>
          <w:lang w:val="en-US" w:eastAsia="zh-CN"/>
        </w:rPr>
        <w:t>24</w:t>
      </w:r>
      <w:r>
        <w:rPr>
          <w:rFonts w:hint="eastAsia" w:ascii="宋体" w:hAnsi="宋体" w:eastAsia="宋体" w:cs="仿宋_GB2312"/>
          <w:sz w:val="24"/>
          <w:szCs w:val="24"/>
        </w:rPr>
        <w:t>日</w:t>
      </w:r>
      <w:r>
        <w:rPr>
          <w:rFonts w:hint="eastAsia" w:ascii="宋体" w:hAnsi="宋体" w:eastAsia="宋体" w:cs="仿宋_GB2312"/>
          <w:sz w:val="24"/>
          <w:szCs w:val="24"/>
          <w:lang w:val="en-US" w:eastAsia="zh-CN"/>
        </w:rPr>
        <w:t>10:00</w:t>
      </w:r>
      <w:r>
        <w:rPr>
          <w:rFonts w:hint="eastAsia" w:ascii="宋体" w:hAnsi="宋体" w:eastAsia="宋体" w:cs="仿宋_GB2312"/>
          <w:sz w:val="24"/>
          <w:szCs w:val="24"/>
        </w:rPr>
        <w:t>（北京时间）。</w:t>
      </w:r>
    </w:p>
    <w:p>
      <w:pPr>
        <w:pStyle w:val="4"/>
        <w:numPr>
          <w:ilvl w:val="0"/>
          <w:numId w:val="2"/>
        </w:numPr>
      </w:pPr>
      <w:bookmarkStart w:id="8" w:name="_Toc27852"/>
      <w:r>
        <w:rPr>
          <w:rFonts w:hint="eastAsia"/>
        </w:rPr>
        <w:t>递交响应文件地点</w:t>
      </w:r>
      <w:bookmarkEnd w:id="8"/>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响应文件必须在递交响应文件截止时间前送达磋商地点。逾期送达、密封和标注错误的响应文件，采购人恕不接收。本次采购接收邮寄的响应文件。</w:t>
      </w:r>
    </w:p>
    <w:p>
      <w:pPr>
        <w:pStyle w:val="4"/>
        <w:numPr>
          <w:ilvl w:val="0"/>
          <w:numId w:val="2"/>
        </w:numPr>
      </w:pPr>
      <w:bookmarkStart w:id="9" w:name="_Toc28499"/>
      <w:r>
        <w:rPr>
          <w:rFonts w:hint="eastAsia"/>
        </w:rPr>
        <w:t>响应文件开启时间</w:t>
      </w:r>
      <w:bookmarkEnd w:id="9"/>
    </w:p>
    <w:p>
      <w:pPr>
        <w:spacing w:line="360" w:lineRule="auto"/>
        <w:ind w:firstLine="480" w:firstLineChars="200"/>
        <w:rPr>
          <w:rFonts w:hint="eastAsia" w:ascii="宋体" w:hAnsi="宋体" w:eastAsia="宋体" w:cs="仿宋_GB2312"/>
          <w:sz w:val="24"/>
          <w:szCs w:val="24"/>
        </w:rPr>
      </w:pPr>
      <w:r>
        <w:rPr>
          <w:rFonts w:hint="eastAsia" w:ascii="宋体" w:hAnsi="宋体" w:eastAsia="宋体" w:cs="仿宋_GB2312"/>
          <w:sz w:val="24"/>
          <w:szCs w:val="24"/>
        </w:rPr>
        <w:t>2023年</w:t>
      </w:r>
      <w:r>
        <w:rPr>
          <w:rFonts w:hint="eastAsia" w:ascii="宋体" w:hAnsi="宋体" w:eastAsia="宋体" w:cs="仿宋_GB2312"/>
          <w:sz w:val="24"/>
          <w:szCs w:val="24"/>
          <w:lang w:val="en-US" w:eastAsia="zh-CN"/>
        </w:rPr>
        <w:t>5</w:t>
      </w:r>
      <w:r>
        <w:rPr>
          <w:rFonts w:hint="eastAsia" w:ascii="宋体" w:hAnsi="宋体" w:eastAsia="宋体" w:cs="仿宋_GB2312"/>
          <w:sz w:val="24"/>
          <w:szCs w:val="24"/>
        </w:rPr>
        <w:t>月</w:t>
      </w:r>
      <w:r>
        <w:rPr>
          <w:rFonts w:hint="eastAsia" w:ascii="宋体" w:hAnsi="宋体" w:eastAsia="宋体" w:cs="仿宋_GB2312"/>
          <w:sz w:val="24"/>
          <w:szCs w:val="24"/>
          <w:lang w:val="en-US" w:eastAsia="zh-CN"/>
        </w:rPr>
        <w:t>25</w:t>
      </w:r>
      <w:r>
        <w:rPr>
          <w:rFonts w:hint="eastAsia" w:ascii="宋体" w:hAnsi="宋体" w:eastAsia="宋体" w:cs="仿宋_GB2312"/>
          <w:sz w:val="24"/>
          <w:szCs w:val="24"/>
        </w:rPr>
        <w:t>日</w:t>
      </w:r>
      <w:r>
        <w:rPr>
          <w:rFonts w:hint="eastAsia" w:ascii="宋体" w:hAnsi="宋体" w:eastAsia="宋体" w:cs="仿宋_GB2312"/>
          <w:sz w:val="24"/>
          <w:szCs w:val="24"/>
          <w:lang w:val="en-US" w:eastAsia="zh-CN"/>
        </w:rPr>
        <w:t>10:00</w:t>
      </w:r>
      <w:r>
        <w:rPr>
          <w:rFonts w:hint="eastAsia" w:ascii="宋体" w:hAnsi="宋体" w:eastAsia="宋体" w:cs="仿宋_GB2312"/>
          <w:sz w:val="24"/>
          <w:szCs w:val="24"/>
        </w:rPr>
        <w:t>（北京时间）在磋商地点开启。</w:t>
      </w:r>
    </w:p>
    <w:p>
      <w:pPr>
        <w:pStyle w:val="4"/>
        <w:numPr>
          <w:ilvl w:val="0"/>
          <w:numId w:val="2"/>
        </w:numPr>
      </w:pPr>
      <w:bookmarkStart w:id="10" w:name="_Toc27370"/>
      <w:r>
        <w:rPr>
          <w:rFonts w:hint="eastAsia"/>
        </w:rPr>
        <w:t>磋商地点</w:t>
      </w:r>
      <w:bookmarkEnd w:id="10"/>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lang w:val="en-US" w:eastAsia="zh-CN"/>
        </w:rPr>
        <w:t>磋商</w:t>
      </w:r>
      <w:r>
        <w:rPr>
          <w:rFonts w:hint="eastAsia" w:ascii="宋体" w:hAnsi="宋体" w:eastAsia="宋体" w:cs="仿宋_GB2312"/>
          <w:sz w:val="24"/>
          <w:szCs w:val="24"/>
        </w:rPr>
        <w:t>地点：中共旺苍县委宣传部会议室</w:t>
      </w:r>
    </w:p>
    <w:p>
      <w:pPr>
        <w:pStyle w:val="4"/>
        <w:numPr>
          <w:ilvl w:val="0"/>
          <w:numId w:val="2"/>
        </w:numPr>
      </w:pPr>
      <w:bookmarkStart w:id="11" w:name="_Toc27863"/>
      <w:r>
        <w:rPr>
          <w:rFonts w:hint="eastAsia"/>
        </w:rPr>
        <w:t>联系方式</w:t>
      </w:r>
      <w:bookmarkEnd w:id="11"/>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采购人：中共旺苍县委宣传部</w:t>
      </w:r>
    </w:p>
    <w:p>
      <w:pPr>
        <w:spacing w:line="360" w:lineRule="auto"/>
        <w:ind w:firstLine="480" w:firstLineChars="200"/>
        <w:rPr>
          <w:rFonts w:hint="default" w:ascii="宋体" w:hAnsi="宋体" w:eastAsia="宋体" w:cs="仿宋_GB2312"/>
          <w:sz w:val="24"/>
          <w:szCs w:val="24"/>
          <w:lang w:val="en-US" w:eastAsia="zh-CN"/>
        </w:rPr>
      </w:pPr>
      <w:r>
        <w:rPr>
          <w:rFonts w:hint="eastAsia" w:ascii="宋体" w:hAnsi="宋体" w:eastAsia="宋体" w:cs="仿宋_GB2312"/>
          <w:sz w:val="24"/>
          <w:szCs w:val="24"/>
        </w:rPr>
        <w:t>联系人：</w:t>
      </w:r>
      <w:r>
        <w:rPr>
          <w:rFonts w:hint="eastAsia" w:ascii="宋体" w:hAnsi="宋体" w:eastAsia="宋体" w:cs="仿宋_GB2312"/>
          <w:sz w:val="24"/>
          <w:szCs w:val="24"/>
          <w:lang w:val="en-US" w:eastAsia="zh-CN"/>
        </w:rPr>
        <w:t>冯先生</w:t>
      </w:r>
    </w:p>
    <w:p>
      <w:pPr>
        <w:spacing w:line="360" w:lineRule="auto"/>
        <w:ind w:firstLine="480" w:firstLineChars="200"/>
        <w:rPr>
          <w:rFonts w:hint="default" w:ascii="宋体" w:hAnsi="宋体" w:eastAsia="宋体" w:cs="仿宋_GB2312"/>
          <w:sz w:val="24"/>
          <w:szCs w:val="24"/>
          <w:lang w:val="en-US"/>
        </w:rPr>
      </w:pPr>
      <w:r>
        <w:rPr>
          <w:rFonts w:hint="eastAsia" w:ascii="宋体" w:hAnsi="宋体" w:eastAsia="宋体" w:cs="仿宋_GB2312"/>
          <w:sz w:val="24"/>
          <w:szCs w:val="24"/>
        </w:rPr>
        <w:t>电话：</w:t>
      </w:r>
      <w:r>
        <w:rPr>
          <w:rFonts w:hint="eastAsia" w:ascii="宋体" w:hAnsi="宋体" w:eastAsia="宋体" w:cs="仿宋_GB2312"/>
          <w:sz w:val="24"/>
          <w:szCs w:val="24"/>
          <w:lang w:val="en-US" w:eastAsia="zh-CN"/>
        </w:rPr>
        <w:t>0839-2338704；18048903500</w:t>
      </w:r>
    </w:p>
    <w:p>
      <w:pPr>
        <w:spacing w:line="576" w:lineRule="exact"/>
        <w:ind w:firstLine="480" w:firstLineChars="200"/>
        <w:rPr>
          <w:rFonts w:ascii="宋体" w:hAnsi="宋体" w:eastAsia="宋体" w:cs="仿宋_GB2312"/>
          <w:sz w:val="24"/>
          <w:szCs w:val="24"/>
        </w:rPr>
      </w:pPr>
    </w:p>
    <w:p>
      <w:pPr>
        <w:widowControl/>
        <w:jc w:val="left"/>
        <w:rPr>
          <w:rFonts w:ascii="宋体" w:hAnsi="宋体" w:eastAsia="宋体" w:cs="仿宋_GB2312"/>
          <w:sz w:val="24"/>
          <w:szCs w:val="24"/>
        </w:rPr>
      </w:pPr>
      <w:r>
        <w:rPr>
          <w:rFonts w:ascii="宋体" w:hAnsi="宋体" w:eastAsia="宋体" w:cs="仿宋_GB2312"/>
          <w:sz w:val="24"/>
          <w:szCs w:val="24"/>
        </w:rPr>
        <w:br w:type="page"/>
      </w:r>
    </w:p>
    <w:p>
      <w:pPr>
        <w:pStyle w:val="3"/>
        <w:numPr>
          <w:ilvl w:val="0"/>
          <w:numId w:val="1"/>
        </w:numPr>
      </w:pPr>
      <w:bookmarkStart w:id="12" w:name="_Toc20070"/>
      <w:r>
        <w:rPr>
          <w:rFonts w:hint="eastAsia"/>
        </w:rPr>
        <w:t>磋商须知</w:t>
      </w:r>
      <w:bookmarkEnd w:id="12"/>
    </w:p>
    <w:p>
      <w:pPr>
        <w:pStyle w:val="4"/>
        <w:numPr>
          <w:ilvl w:val="0"/>
          <w:numId w:val="6"/>
        </w:numPr>
      </w:pPr>
      <w:bookmarkStart w:id="13" w:name="_Toc25441"/>
      <w:r>
        <w:rPr>
          <w:rFonts w:hint="eastAsia"/>
        </w:rPr>
        <w:t>供应商须知附表</w:t>
      </w:r>
      <w:bookmarkEnd w:id="13"/>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900"/>
        <w:gridCol w:w="5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tcPr>
          <w:p>
            <w:r>
              <w:rPr>
                <w:rFonts w:hint="eastAsia"/>
              </w:rPr>
              <w:t>序号</w:t>
            </w:r>
          </w:p>
        </w:tc>
        <w:tc>
          <w:tcPr>
            <w:tcW w:w="1900" w:type="dxa"/>
          </w:tcPr>
          <w:p>
            <w:r>
              <w:rPr>
                <w:rFonts w:hint="eastAsia"/>
              </w:rPr>
              <w:t>应知事项</w:t>
            </w:r>
          </w:p>
        </w:tc>
        <w:tc>
          <w:tcPr>
            <w:tcW w:w="5237" w:type="dxa"/>
          </w:tcPr>
          <w:p>
            <w:r>
              <w:rPr>
                <w:rFonts w:hint="eastAsia"/>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080" w:type="dxa"/>
          </w:tcPr>
          <w:p>
            <w:r>
              <w:rPr>
                <w:rFonts w:hint="eastAsia"/>
              </w:rPr>
              <w:t>1</w:t>
            </w:r>
          </w:p>
        </w:tc>
        <w:tc>
          <w:tcPr>
            <w:tcW w:w="1900" w:type="dxa"/>
          </w:tcPr>
          <w:p>
            <w:r>
              <w:rPr>
                <w:rFonts w:hint="eastAsia"/>
              </w:rPr>
              <w:t>确定邀请磋商的供应商数量和方式</w:t>
            </w:r>
          </w:p>
        </w:tc>
        <w:tc>
          <w:tcPr>
            <w:tcW w:w="5237" w:type="dxa"/>
          </w:tcPr>
          <w:p>
            <w:r>
              <w:rPr>
                <w:rFonts w:hint="eastAsia"/>
              </w:rPr>
              <w:t>本次磋商邀请的供应商数量：不少于3家</w:t>
            </w:r>
            <w:r>
              <w:rPr>
                <w:rFonts w:hint="eastAsia"/>
              </w:rPr>
              <w:br w:type="textWrapping"/>
            </w:r>
            <w:r>
              <w:rPr>
                <w:rFonts w:hint="eastAsia"/>
              </w:rPr>
              <w:t>本次采购采取公告方式邀请参加磋商的供应商。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80" w:type="dxa"/>
            <w:vMerge w:val="restart"/>
          </w:tcPr>
          <w:p>
            <w:r>
              <w:rPr>
                <w:rFonts w:hint="eastAsia"/>
              </w:rPr>
              <w:t>2</w:t>
            </w:r>
          </w:p>
        </w:tc>
        <w:tc>
          <w:tcPr>
            <w:tcW w:w="1900" w:type="dxa"/>
          </w:tcPr>
          <w:p>
            <w:r>
              <w:rPr>
                <w:rFonts w:hint="eastAsia"/>
              </w:rPr>
              <w:t>采购预算</w:t>
            </w:r>
            <w:r>
              <w:rPr>
                <w:rFonts w:hint="eastAsia"/>
              </w:rPr>
              <w:br w:type="textWrapping"/>
            </w:r>
            <w:r>
              <w:rPr>
                <w:rFonts w:hint="eastAsia"/>
              </w:rPr>
              <w:t>（实质性要求）</w:t>
            </w:r>
          </w:p>
        </w:tc>
        <w:tc>
          <w:tcPr>
            <w:tcW w:w="5237" w:type="dxa"/>
          </w:tcPr>
          <w:p>
            <w:r>
              <w:rPr>
                <w:rFonts w:hint="eastAsia"/>
              </w:rPr>
              <w:t>采购预算：</w:t>
            </w:r>
            <w:r>
              <w:rPr>
                <w:rFonts w:hint="eastAsia"/>
                <w:u w:val="single"/>
              </w:rPr>
              <w:t>10</w:t>
            </w:r>
            <w:r>
              <w:rPr>
                <w:rFonts w:hint="eastAsia"/>
              </w:rPr>
              <w:t>万元；</w:t>
            </w:r>
            <w:r>
              <w:rPr>
                <w:rFonts w:hint="eastAsia"/>
              </w:rPr>
              <w:br w:type="textWrapping"/>
            </w:r>
            <w:r>
              <w:rPr>
                <w:rFonts w:hint="eastAsia"/>
              </w:rPr>
              <w:t>超过采购预算的报价无效。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80" w:type="dxa"/>
            <w:vMerge w:val="continue"/>
          </w:tcPr>
          <w:p/>
        </w:tc>
        <w:tc>
          <w:tcPr>
            <w:tcW w:w="1900" w:type="dxa"/>
          </w:tcPr>
          <w:p>
            <w:r>
              <w:rPr>
                <w:rFonts w:hint="eastAsia"/>
              </w:rPr>
              <w:t>最高限价</w:t>
            </w:r>
            <w:r>
              <w:rPr>
                <w:rFonts w:hint="eastAsia"/>
              </w:rPr>
              <w:br w:type="textWrapping"/>
            </w:r>
            <w:r>
              <w:rPr>
                <w:rFonts w:hint="eastAsia"/>
              </w:rPr>
              <w:t>（实质性要求）</w:t>
            </w:r>
          </w:p>
        </w:tc>
        <w:tc>
          <w:tcPr>
            <w:tcW w:w="5237" w:type="dxa"/>
          </w:tcPr>
          <w:p>
            <w:r>
              <w:rPr>
                <w:rFonts w:hint="eastAsia"/>
              </w:rPr>
              <w:t>最高限价：</w:t>
            </w:r>
            <w:r>
              <w:rPr>
                <w:rFonts w:hint="eastAsia"/>
                <w:u w:val="single"/>
              </w:rPr>
              <w:t>10</w:t>
            </w:r>
            <w:r>
              <w:rPr>
                <w:rFonts w:hint="eastAsia"/>
              </w:rPr>
              <w:t>万元；</w:t>
            </w:r>
            <w:r>
              <w:rPr>
                <w:rFonts w:hint="eastAsia"/>
              </w:rPr>
              <w:br w:type="textWrapping"/>
            </w:r>
            <w:r>
              <w:rPr>
                <w:rFonts w:hint="eastAsia"/>
              </w:rPr>
              <w:t>超过最高限价的报价为无效投标。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tcPr>
          <w:p>
            <w:r>
              <w:rPr>
                <w:rFonts w:hint="eastAsia"/>
              </w:rPr>
              <w:t>3</w:t>
            </w:r>
          </w:p>
        </w:tc>
        <w:tc>
          <w:tcPr>
            <w:tcW w:w="1900" w:type="dxa"/>
          </w:tcPr>
          <w:p>
            <w:r>
              <w:rPr>
                <w:rFonts w:hint="eastAsia"/>
              </w:rPr>
              <w:t>联合体</w:t>
            </w:r>
          </w:p>
        </w:tc>
        <w:tc>
          <w:tcPr>
            <w:tcW w:w="5237" w:type="dxa"/>
          </w:tcPr>
          <w:p>
            <w:r>
              <w:rPr>
                <w:rFonts w:hint="eastAsia"/>
              </w:rPr>
              <w:t>不接受联合体。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0" w:hRule="atLeast"/>
        </w:trPr>
        <w:tc>
          <w:tcPr>
            <w:tcW w:w="1080" w:type="dxa"/>
          </w:tcPr>
          <w:p>
            <w:r>
              <w:rPr>
                <w:rFonts w:hint="eastAsia"/>
              </w:rPr>
              <w:t>4</w:t>
            </w:r>
          </w:p>
        </w:tc>
        <w:tc>
          <w:tcPr>
            <w:tcW w:w="1900" w:type="dxa"/>
          </w:tcPr>
          <w:p>
            <w:r>
              <w:rPr>
                <w:rFonts w:hint="eastAsia"/>
              </w:rPr>
              <w:t>低于成本价不正当竞争预防措施</w:t>
            </w:r>
            <w:r>
              <w:rPr>
                <w:rFonts w:hint="eastAsia"/>
              </w:rPr>
              <w:br w:type="textWrapping"/>
            </w:r>
            <w:r>
              <w:rPr>
                <w:rFonts w:hint="eastAsia"/>
              </w:rPr>
              <w:t>（实质性要求）</w:t>
            </w:r>
          </w:p>
        </w:tc>
        <w:tc>
          <w:tcPr>
            <w:tcW w:w="5237" w:type="dxa"/>
          </w:tcPr>
          <w:p>
            <w:r>
              <w:rPr>
                <w:rFonts w:hint="eastAsia"/>
              </w:rPr>
              <w:t>1.在评审过程中，供应商报价低于采购预算的50%或者低于其他有效供应商报价算术平均价的40%，有可能影响产品质量或者不能诚信履约的，磋商小组应当要求其在谈判现场合理的时间内提供书面说明，并提交相关证明材料，供应商不能证明其报价合理性的，磋商小组应当将其作为无效处理。</w:t>
            </w:r>
            <w:r>
              <w:rPr>
                <w:rFonts w:hint="eastAsia"/>
              </w:rPr>
              <w:br w:type="textWrapping"/>
            </w:r>
            <w:r>
              <w:rPr>
                <w:rFonts w:hint="eastAsia"/>
              </w:rPr>
              <w:t>供应商的书面说明材料应当按照国家财务会计制度的规定要求，逐项就供应商提供的货物、工程和服务的主营业务成本、税金及附加、销售费用、管理费用、财务费用等成本构成事项详细陈述）。</w:t>
            </w:r>
            <w:r>
              <w:rPr>
                <w:rFonts w:hint="eastAsia"/>
              </w:rPr>
              <w:br w:type="textWrapping"/>
            </w:r>
            <w:r>
              <w:rPr>
                <w:rFonts w:hint="eastAsia"/>
              </w:rPr>
              <w:t>2.供应商书面说明应当签字确认或者加盖公章，否则无效。书面说明的签字确认，由其法定代表人或者其授权代表签字确认。</w:t>
            </w:r>
            <w:r>
              <w:rPr>
                <w:rFonts w:hint="eastAsia"/>
              </w:rPr>
              <w:br w:type="textWrapping"/>
            </w:r>
            <w:r>
              <w:rPr>
                <w:rFonts w:hint="eastAsia"/>
              </w:rPr>
              <w:t>3.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磋商小组应当将其响应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0" w:hRule="atLeast"/>
        </w:trPr>
        <w:tc>
          <w:tcPr>
            <w:tcW w:w="1080" w:type="dxa"/>
          </w:tcPr>
          <w:p>
            <w:r>
              <w:rPr>
                <w:rFonts w:hint="eastAsia"/>
              </w:rPr>
              <w:t>5</w:t>
            </w:r>
          </w:p>
        </w:tc>
        <w:tc>
          <w:tcPr>
            <w:tcW w:w="1900" w:type="dxa"/>
          </w:tcPr>
          <w:p>
            <w:r>
              <w:rPr>
                <w:rFonts w:hint="eastAsia"/>
              </w:rPr>
              <w:t>小微企业（监狱企业、残疾人福利性单位视同小微企业）价格扣除</w:t>
            </w:r>
            <w:r>
              <w:rPr>
                <w:rFonts w:hint="eastAsia"/>
              </w:rPr>
              <w:br w:type="textWrapping"/>
            </w:r>
            <w:r>
              <w:rPr>
                <w:rFonts w:hint="eastAsia"/>
              </w:rPr>
              <w:t>（实质性要求）</w:t>
            </w:r>
          </w:p>
        </w:tc>
        <w:tc>
          <w:tcPr>
            <w:tcW w:w="5237" w:type="dxa"/>
          </w:tcPr>
          <w:p>
            <w:pPr>
              <w:rPr>
                <w:b/>
                <w:bCs/>
              </w:rPr>
            </w:pPr>
            <w:r>
              <w:rPr>
                <w:rFonts w:hint="eastAsia"/>
                <w:b/>
                <w:bCs/>
              </w:rPr>
              <w:t>一、中小企业（监狱企业、残疾人福利性单位视同小微企业）价格扣除</w:t>
            </w:r>
            <w:r>
              <w:rPr>
                <w:rFonts w:hint="eastAsia"/>
                <w:b/>
                <w:bCs/>
              </w:rPr>
              <w:br w:type="textWrapping"/>
            </w:r>
            <w:r>
              <w:rPr>
                <w:rFonts w:hint="eastAsia"/>
              </w:rPr>
              <w:t>1、本项目仅面向中小企业采购，不再执行价格扣除。</w:t>
            </w:r>
            <w:r>
              <w:rPr>
                <w:rFonts w:hint="eastAsia"/>
              </w:rPr>
              <w:br w:type="textWrapping"/>
            </w:r>
            <w:r>
              <w:rPr>
                <w:rFonts w:hint="eastAsia"/>
              </w:rPr>
              <w:t>参加政府采购活动的中小企业应当提供《中小企业声明函》原件。</w:t>
            </w:r>
            <w:r>
              <w:rPr>
                <w:rFonts w:hint="eastAsia"/>
              </w:rPr>
              <w:br w:type="textWrapping"/>
            </w:r>
            <w:r>
              <w:rPr>
                <w:rFonts w:hint="eastAsia"/>
              </w:rPr>
              <w:t>2、支持监狱企业发展</w:t>
            </w:r>
            <w:r>
              <w:rPr>
                <w:rFonts w:hint="eastAsia"/>
              </w:rPr>
              <w:br w:type="textWrapping"/>
            </w:r>
            <w:r>
              <w:rPr>
                <w:rFonts w:hint="eastAsia"/>
              </w:rPr>
              <w:t>根据《关于政府采购支持监狱企业发展有关问题的通知》（财库〔2014〕68号）的规定，监狱企业视同小型、微型企业，享受促进中小企业发展的政府采购政策。</w:t>
            </w:r>
            <w:r>
              <w:rPr>
                <w:rFonts w:hint="eastAsia"/>
              </w:rPr>
              <w:br w:type="textWrapping"/>
            </w:r>
            <w:r>
              <w:rPr>
                <w:rFonts w:hint="eastAsia"/>
              </w:rPr>
              <w:t>供应商为监狱企业的，必须提供由省级以上监狱管理局、戒毒管理局（含新疆生产建设兵团）出具的属于监狱企业的证明文件（影印件加盖供应商公章）。</w:t>
            </w:r>
            <w:r>
              <w:rPr>
                <w:rFonts w:hint="eastAsia"/>
              </w:rPr>
              <w:br w:type="textWrapping"/>
            </w:r>
            <w:r>
              <w:rPr>
                <w:rFonts w:hint="eastAsia"/>
              </w:rPr>
              <w:t>3、支持残疾人福利性单位发展</w:t>
            </w:r>
            <w:r>
              <w:rPr>
                <w:rFonts w:hint="eastAsia"/>
              </w:rPr>
              <w:br w:type="textWrapping"/>
            </w:r>
            <w:r>
              <w:rPr>
                <w:rFonts w:hint="eastAsia"/>
              </w:rPr>
              <w:t>根据《三联部门联合发布关于促进残疾人就业政府采购政策的通知》（财库〔2017〕141号）的规定，残疾人福利性单位视同小型、微型企业，享受促进中小企业发展的政府采购政策。供应商为残疾人福利性单位的，必须出具《残疾人福利性单位声明函》（声明函格式见财库〔2017〕141号文件），并对声明的真实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0" w:hRule="atLeast"/>
        </w:trPr>
        <w:tc>
          <w:tcPr>
            <w:tcW w:w="1080" w:type="dxa"/>
          </w:tcPr>
          <w:p>
            <w:r>
              <w:rPr>
                <w:rFonts w:hint="eastAsia"/>
              </w:rPr>
              <w:t>6</w:t>
            </w:r>
          </w:p>
        </w:tc>
        <w:tc>
          <w:tcPr>
            <w:tcW w:w="1900" w:type="dxa"/>
          </w:tcPr>
          <w:p>
            <w:r>
              <w:rPr>
                <w:rFonts w:hint="eastAsia"/>
              </w:rPr>
              <w:t>节能、环保、无线局域网产品政策体现</w:t>
            </w:r>
          </w:p>
        </w:tc>
        <w:tc>
          <w:tcPr>
            <w:tcW w:w="5237" w:type="dxa"/>
          </w:tcPr>
          <w:p>
            <w:r>
              <w:rPr>
                <w:rFonts w:hint="eastAsia"/>
              </w:rPr>
              <w:t>1、据《财政部 发展改革委 生态环境部 市场监管总局关于调整优化节能产品、环境标志产品政府采购执行机制的通知》（财库〔2019〕9 号）相关要求，依据品目清单和认证证书实施政府优先采购和强制采购。本项目采购的产品属于品目清单范围的，依据国家确定的认证机构出具的、处于有效期之内的节能产品、环境标志产品认证证书，对获得证书的产品实施政府优先采购或强制采购。</w:t>
            </w:r>
            <w:r>
              <w:rPr>
                <w:rFonts w:hint="eastAsia"/>
              </w:rPr>
              <w:br w:type="textWrapping"/>
            </w:r>
            <w:r>
              <w:rPr>
                <w:rFonts w:hint="eastAsia"/>
              </w:rPr>
              <w:t>本项目采购的产品属于《节能产品政府采购品目清单》范围内强制采购的，供应商应按上述要求提供产品认证证书复印件并加盖供应商单位公章（鲜章），否则投标无效。（实质性要求）</w:t>
            </w:r>
            <w:r>
              <w:rPr>
                <w:rFonts w:hint="eastAsia"/>
              </w:rPr>
              <w:br w:type="textWrapping"/>
            </w:r>
            <w:r>
              <w:rPr>
                <w:rFonts w:hint="eastAsia"/>
              </w:rPr>
              <w:t>2、本次投标产品型号列入最新一期（清单在招标文件发布之日后公布的，同时执行上期和本期清单）无线局域网认证产品政府采购清单内型号（投标产品型号和清单型号须完全一致），投标人须在响应文件中提供证明资料（包括提供投标产品所在清单页复印件并加盖单位公章），否则不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080" w:type="dxa"/>
          </w:tcPr>
          <w:p>
            <w:r>
              <w:rPr>
                <w:rFonts w:hint="eastAsia"/>
              </w:rPr>
              <w:t>7</w:t>
            </w:r>
          </w:p>
        </w:tc>
        <w:tc>
          <w:tcPr>
            <w:tcW w:w="1900" w:type="dxa"/>
          </w:tcPr>
          <w:p>
            <w:r>
              <w:rPr>
                <w:rFonts w:hint="eastAsia"/>
              </w:rPr>
              <w:t>磋商情况公告</w:t>
            </w:r>
          </w:p>
        </w:tc>
        <w:tc>
          <w:tcPr>
            <w:tcW w:w="5237" w:type="dxa"/>
          </w:tcPr>
          <w:p>
            <w:r>
              <w:rPr>
                <w:rFonts w:hint="eastAsia"/>
              </w:rPr>
              <w:t>供应商资格审查情况、磋商情况、报价情况、磋商结果等在旺苍县人民政府官网上采购结果公告栏中予以公告。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tcPr>
          <w:p>
            <w:r>
              <w:rPr>
                <w:rFonts w:hint="eastAsia"/>
              </w:rPr>
              <w:t>8</w:t>
            </w:r>
          </w:p>
        </w:tc>
        <w:tc>
          <w:tcPr>
            <w:tcW w:w="1900" w:type="dxa"/>
          </w:tcPr>
          <w:p>
            <w:r>
              <w:rPr>
                <w:rFonts w:hint="eastAsia"/>
              </w:rPr>
              <w:t>磋商保证金</w:t>
            </w:r>
          </w:p>
        </w:tc>
        <w:tc>
          <w:tcPr>
            <w:tcW w:w="5237" w:type="dxa"/>
          </w:tcPr>
          <w:p>
            <w:r>
              <w:rPr>
                <w:rFonts w:hint="eastAsia"/>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tcPr>
          <w:p>
            <w:r>
              <w:rPr>
                <w:rFonts w:hint="eastAsia"/>
              </w:rPr>
              <w:t>9</w:t>
            </w:r>
          </w:p>
        </w:tc>
        <w:tc>
          <w:tcPr>
            <w:tcW w:w="1900" w:type="dxa"/>
          </w:tcPr>
          <w:p>
            <w:r>
              <w:rPr>
                <w:rFonts w:hint="eastAsia"/>
              </w:rPr>
              <w:t>履约保证金</w:t>
            </w:r>
          </w:p>
        </w:tc>
        <w:tc>
          <w:tcPr>
            <w:tcW w:w="5237" w:type="dxa"/>
          </w:tcPr>
          <w:p>
            <w:r>
              <w:rPr>
                <w:rFonts w:hint="eastAsia"/>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80" w:type="dxa"/>
          </w:tcPr>
          <w:p>
            <w:r>
              <w:rPr>
                <w:rFonts w:hint="eastAsia"/>
              </w:rPr>
              <w:t>10</w:t>
            </w:r>
          </w:p>
        </w:tc>
        <w:tc>
          <w:tcPr>
            <w:tcW w:w="1900" w:type="dxa"/>
          </w:tcPr>
          <w:p>
            <w:r>
              <w:rPr>
                <w:rFonts w:hint="eastAsia"/>
              </w:rPr>
              <w:t>磋商文件咨询</w:t>
            </w:r>
          </w:p>
        </w:tc>
        <w:tc>
          <w:tcPr>
            <w:tcW w:w="5237" w:type="dxa"/>
          </w:tcPr>
          <w:p>
            <w:pPr>
              <w:rPr>
                <w:rFonts w:hint="eastAsia" w:eastAsiaTheme="minorEastAsia"/>
                <w:b w:val="0"/>
                <w:bCs w:val="0"/>
                <w:color w:val="auto"/>
                <w:lang w:val="en-US" w:eastAsia="zh-CN"/>
              </w:rPr>
            </w:pPr>
            <w:r>
              <w:rPr>
                <w:rFonts w:hint="eastAsia"/>
                <w:b w:val="0"/>
                <w:bCs w:val="0"/>
                <w:color w:val="auto"/>
              </w:rPr>
              <w:t>联系人：</w:t>
            </w:r>
            <w:r>
              <w:rPr>
                <w:rFonts w:hint="eastAsia"/>
                <w:b w:val="0"/>
                <w:bCs w:val="0"/>
                <w:color w:val="auto"/>
                <w:lang w:val="en-US" w:eastAsia="zh-CN"/>
              </w:rPr>
              <w:t>冯先生</w:t>
            </w:r>
          </w:p>
          <w:p>
            <w:pPr>
              <w:rPr>
                <w:rFonts w:hint="default" w:eastAsiaTheme="minorEastAsia"/>
                <w:b/>
                <w:bCs/>
                <w:color w:val="FF0000"/>
                <w:lang w:val="en-US" w:eastAsia="zh-CN"/>
              </w:rPr>
            </w:pPr>
            <w:r>
              <w:rPr>
                <w:rFonts w:hint="eastAsia"/>
                <w:b w:val="0"/>
                <w:bCs w:val="0"/>
                <w:color w:val="auto"/>
              </w:rPr>
              <w:t>联系电话：</w:t>
            </w:r>
            <w:r>
              <w:rPr>
                <w:rFonts w:hint="eastAsia"/>
                <w:b w:val="0"/>
                <w:bCs w:val="0"/>
                <w:color w:val="auto"/>
                <w:lang w:val="en-US" w:eastAsia="zh-CN"/>
              </w:rPr>
              <w:t>0839-2338704；18048903500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80" w:type="dxa"/>
          </w:tcPr>
          <w:p>
            <w:r>
              <w:rPr>
                <w:rFonts w:hint="eastAsia"/>
              </w:rPr>
              <w:t>11</w:t>
            </w:r>
          </w:p>
        </w:tc>
        <w:tc>
          <w:tcPr>
            <w:tcW w:w="1900" w:type="dxa"/>
          </w:tcPr>
          <w:p>
            <w:r>
              <w:rPr>
                <w:rFonts w:hint="eastAsia"/>
              </w:rPr>
              <w:t>磋商过程、结果工作咨询</w:t>
            </w:r>
          </w:p>
        </w:tc>
        <w:tc>
          <w:tcPr>
            <w:tcW w:w="5237" w:type="dxa"/>
          </w:tcPr>
          <w:p>
            <w:pPr>
              <w:rPr>
                <w:rFonts w:hint="eastAsia" w:eastAsiaTheme="minorEastAsia"/>
                <w:b w:val="0"/>
                <w:bCs w:val="0"/>
                <w:color w:val="auto"/>
                <w:lang w:val="en-US" w:eastAsia="zh-CN"/>
              </w:rPr>
            </w:pPr>
            <w:r>
              <w:rPr>
                <w:rFonts w:hint="eastAsia"/>
                <w:b w:val="0"/>
                <w:bCs w:val="0"/>
                <w:color w:val="auto"/>
              </w:rPr>
              <w:t>联系人：</w:t>
            </w:r>
            <w:r>
              <w:rPr>
                <w:rFonts w:hint="eastAsia"/>
                <w:b w:val="0"/>
                <w:bCs w:val="0"/>
                <w:color w:val="auto"/>
                <w:lang w:val="en-US" w:eastAsia="zh-CN"/>
              </w:rPr>
              <w:t>冯先生</w:t>
            </w:r>
          </w:p>
          <w:p>
            <w:r>
              <w:rPr>
                <w:rFonts w:hint="eastAsia"/>
                <w:b w:val="0"/>
                <w:bCs w:val="0"/>
                <w:color w:val="auto"/>
              </w:rPr>
              <w:t>联系电话：</w:t>
            </w:r>
            <w:r>
              <w:rPr>
                <w:rFonts w:hint="eastAsia"/>
                <w:b w:val="0"/>
                <w:bCs w:val="0"/>
                <w:color w:val="auto"/>
                <w:lang w:val="en-US" w:eastAsia="zh-CN"/>
              </w:rPr>
              <w:t>0839-2338704；18048903500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080" w:type="dxa"/>
          </w:tcPr>
          <w:p>
            <w:r>
              <w:rPr>
                <w:rFonts w:hint="eastAsia"/>
              </w:rPr>
              <w:t>12</w:t>
            </w:r>
          </w:p>
        </w:tc>
        <w:tc>
          <w:tcPr>
            <w:tcW w:w="1900" w:type="dxa"/>
          </w:tcPr>
          <w:p>
            <w:r>
              <w:rPr>
                <w:rFonts w:hint="eastAsia"/>
              </w:rPr>
              <w:t>成交通知书领取</w:t>
            </w:r>
          </w:p>
        </w:tc>
        <w:tc>
          <w:tcPr>
            <w:tcW w:w="5237" w:type="dxa"/>
          </w:tcPr>
          <w:p>
            <w:r>
              <w:rPr>
                <w:rFonts w:hint="eastAsia"/>
              </w:rPr>
              <w:t>采购结果公告在旺苍县人民政府官网上发布后，请成交供应商凭有效身份证明证件到中共旺苍县委宣传部领取成交通知书。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80" w:type="dxa"/>
          </w:tcPr>
          <w:p>
            <w:r>
              <w:rPr>
                <w:rFonts w:hint="eastAsia"/>
              </w:rPr>
              <w:t>13</w:t>
            </w:r>
          </w:p>
        </w:tc>
        <w:tc>
          <w:tcPr>
            <w:tcW w:w="1900" w:type="dxa"/>
          </w:tcPr>
          <w:p>
            <w:r>
              <w:rPr>
                <w:rFonts w:hint="eastAsia"/>
              </w:rPr>
              <w:t>供应商询问</w:t>
            </w:r>
          </w:p>
        </w:tc>
        <w:tc>
          <w:tcPr>
            <w:tcW w:w="5237" w:type="dxa"/>
          </w:tcPr>
          <w:p>
            <w:pPr>
              <w:rPr>
                <w:rFonts w:hint="eastAsia" w:eastAsiaTheme="minorEastAsia"/>
                <w:b w:val="0"/>
                <w:bCs w:val="0"/>
                <w:color w:val="auto"/>
                <w:lang w:val="en-US" w:eastAsia="zh-CN"/>
              </w:rPr>
            </w:pPr>
            <w:r>
              <w:rPr>
                <w:rFonts w:hint="eastAsia"/>
                <w:b w:val="0"/>
                <w:bCs w:val="0"/>
                <w:color w:val="auto"/>
              </w:rPr>
              <w:t>联系人：</w:t>
            </w:r>
            <w:r>
              <w:rPr>
                <w:rFonts w:hint="eastAsia"/>
                <w:b w:val="0"/>
                <w:bCs w:val="0"/>
                <w:color w:val="auto"/>
                <w:lang w:val="en-US" w:eastAsia="zh-CN"/>
              </w:rPr>
              <w:t>冯先生</w:t>
            </w:r>
          </w:p>
          <w:p>
            <w:r>
              <w:rPr>
                <w:rFonts w:hint="eastAsia"/>
                <w:b w:val="0"/>
                <w:bCs w:val="0"/>
                <w:color w:val="auto"/>
              </w:rPr>
              <w:t>联系电话：</w:t>
            </w:r>
            <w:r>
              <w:rPr>
                <w:rFonts w:hint="eastAsia"/>
                <w:b w:val="0"/>
                <w:bCs w:val="0"/>
                <w:color w:val="auto"/>
                <w:lang w:val="en-US" w:eastAsia="zh-CN"/>
              </w:rPr>
              <w:t>0839-2338704；18048903500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1080" w:type="dxa"/>
          </w:tcPr>
          <w:p>
            <w:r>
              <w:rPr>
                <w:rFonts w:hint="eastAsia"/>
              </w:rPr>
              <w:t>14</w:t>
            </w:r>
          </w:p>
        </w:tc>
        <w:tc>
          <w:tcPr>
            <w:tcW w:w="1900" w:type="dxa"/>
          </w:tcPr>
          <w:p>
            <w:r>
              <w:rPr>
                <w:rFonts w:hint="eastAsia"/>
              </w:rPr>
              <w:t>供应商质疑</w:t>
            </w:r>
          </w:p>
        </w:tc>
        <w:tc>
          <w:tcPr>
            <w:tcW w:w="5237" w:type="dxa"/>
          </w:tcPr>
          <w:p>
            <w:pPr>
              <w:rPr>
                <w:rFonts w:hint="eastAsia" w:eastAsiaTheme="minorEastAsia"/>
                <w:b w:val="0"/>
                <w:bCs w:val="0"/>
                <w:color w:val="auto"/>
                <w:lang w:val="en-US" w:eastAsia="zh-CN"/>
              </w:rPr>
            </w:pPr>
            <w:r>
              <w:rPr>
                <w:rFonts w:hint="eastAsia"/>
                <w:b w:val="0"/>
                <w:bCs w:val="0"/>
                <w:color w:val="auto"/>
              </w:rPr>
              <w:t>联系人：</w:t>
            </w:r>
            <w:r>
              <w:rPr>
                <w:rFonts w:hint="eastAsia"/>
                <w:b w:val="0"/>
                <w:bCs w:val="0"/>
                <w:color w:val="auto"/>
                <w:lang w:val="en-US" w:eastAsia="zh-CN"/>
              </w:rPr>
              <w:t>冯先生</w:t>
            </w:r>
          </w:p>
          <w:p>
            <w:pPr>
              <w:rPr>
                <w:rFonts w:hint="default" w:eastAsiaTheme="minorEastAsia"/>
                <w:lang w:val="en-US" w:eastAsia="zh-CN"/>
              </w:rPr>
            </w:pPr>
            <w:r>
              <w:rPr>
                <w:rFonts w:hint="eastAsia"/>
                <w:b w:val="0"/>
                <w:bCs w:val="0"/>
                <w:color w:val="auto"/>
              </w:rPr>
              <w:t>联系电话：</w:t>
            </w:r>
            <w:r>
              <w:rPr>
                <w:rFonts w:hint="eastAsia"/>
                <w:b w:val="0"/>
                <w:bCs w:val="0"/>
                <w:color w:val="auto"/>
                <w:lang w:val="en-US" w:eastAsia="zh-CN"/>
              </w:rPr>
              <w:t>0839-2338704；18048903500</w:t>
            </w:r>
            <w:r>
              <w:rPr>
                <w:rFonts w:hint="eastAsia"/>
              </w:rPr>
              <w:t>联系地址：中共旺苍县委宣传部精神文明建设股</w:t>
            </w:r>
            <w:r>
              <w:rPr>
                <w:rFonts w:hint="eastAsia"/>
              </w:rPr>
              <w:br w:type="textWrapping"/>
            </w:r>
            <w:r>
              <w:rPr>
                <w:rFonts w:hint="eastAsia"/>
                <w:b w:val="0"/>
                <w:bCs w:val="0"/>
                <w:color w:val="auto"/>
              </w:rPr>
              <w:t>邮政编码：</w:t>
            </w:r>
            <w:r>
              <w:rPr>
                <w:rFonts w:hint="eastAsia"/>
                <w:b w:val="0"/>
                <w:bCs w:val="0"/>
                <w:color w:val="auto"/>
                <w:lang w:val="en-US" w:eastAsia="zh-CN"/>
              </w:rPr>
              <w:t>628200</w:t>
            </w:r>
          </w:p>
          <w:p>
            <w:r>
              <w:rPr>
                <w:rFonts w:hint="eastAsia"/>
              </w:rPr>
              <w:t>注：根据《中华人民共和国政府采购法》的规定，供应商质疑不得超出磋商文件、磋商过程、磋商结果的范围。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080" w:type="dxa"/>
          </w:tcPr>
          <w:p>
            <w:r>
              <w:rPr>
                <w:rFonts w:hint="eastAsia"/>
              </w:rPr>
              <w:t>15</w:t>
            </w:r>
          </w:p>
        </w:tc>
        <w:tc>
          <w:tcPr>
            <w:tcW w:w="1900" w:type="dxa"/>
          </w:tcPr>
          <w:p>
            <w:r>
              <w:rPr>
                <w:rFonts w:hint="eastAsia"/>
              </w:rPr>
              <w:t>供应商投诉</w:t>
            </w:r>
          </w:p>
        </w:tc>
        <w:tc>
          <w:tcPr>
            <w:tcW w:w="5237" w:type="dxa"/>
          </w:tcPr>
          <w:p>
            <w:pPr>
              <w:rPr>
                <w:rFonts w:hint="eastAsia" w:eastAsiaTheme="minorEastAsia"/>
                <w:b w:val="0"/>
                <w:bCs w:val="0"/>
                <w:color w:val="auto"/>
                <w:lang w:val="en-US" w:eastAsia="zh-CN"/>
              </w:rPr>
            </w:pPr>
            <w:r>
              <w:rPr>
                <w:rFonts w:hint="eastAsia"/>
                <w:b w:val="0"/>
                <w:bCs w:val="0"/>
                <w:color w:val="auto"/>
              </w:rPr>
              <w:t>联系人：</w:t>
            </w:r>
            <w:r>
              <w:rPr>
                <w:rFonts w:hint="eastAsia"/>
                <w:b w:val="0"/>
                <w:bCs w:val="0"/>
                <w:color w:val="auto"/>
                <w:lang w:val="en-US" w:eastAsia="zh-CN"/>
              </w:rPr>
              <w:t>冯先生</w:t>
            </w:r>
          </w:p>
          <w:p>
            <w:r>
              <w:rPr>
                <w:rFonts w:hint="eastAsia"/>
                <w:b w:val="0"/>
                <w:bCs w:val="0"/>
                <w:color w:val="auto"/>
              </w:rPr>
              <w:t>联系电话：</w:t>
            </w:r>
            <w:r>
              <w:rPr>
                <w:rFonts w:hint="eastAsia"/>
                <w:b w:val="0"/>
                <w:bCs w:val="0"/>
                <w:color w:val="auto"/>
                <w:lang w:val="en-US" w:eastAsia="zh-CN"/>
              </w:rPr>
              <w:t>0839-2338704；18048903500</w:t>
            </w:r>
            <w:r>
              <w:rPr>
                <w:rFonts w:hint="eastAsia"/>
              </w:rPr>
              <w:br w:type="textWrapping"/>
            </w:r>
            <w:r>
              <w:rPr>
                <w:rFonts w:hint="eastAsia"/>
              </w:rPr>
              <w:t>注：根据《中华人民共和国政府采购法实施条例》的规定，供应商投诉事项不得超出已质疑事项的范围。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80" w:type="dxa"/>
          </w:tcPr>
          <w:p>
            <w:r>
              <w:rPr>
                <w:rFonts w:hint="eastAsia"/>
              </w:rPr>
              <w:t>16</w:t>
            </w:r>
          </w:p>
        </w:tc>
        <w:tc>
          <w:tcPr>
            <w:tcW w:w="1900" w:type="dxa"/>
          </w:tcPr>
          <w:p>
            <w:r>
              <w:rPr>
                <w:rFonts w:hint="eastAsia"/>
              </w:rPr>
              <w:t>服务费</w:t>
            </w:r>
          </w:p>
        </w:tc>
        <w:tc>
          <w:tcPr>
            <w:tcW w:w="5237" w:type="dxa"/>
          </w:tcPr>
          <w:p>
            <w:r>
              <w:rPr>
                <w:rFonts w:hint="eastAsia"/>
              </w:rPr>
              <w:t>本次竞争性磋商活动不收取任何费用</w:t>
            </w:r>
          </w:p>
        </w:tc>
      </w:tr>
    </w:tbl>
    <w:p>
      <w:pPr>
        <w:pStyle w:val="4"/>
        <w:numPr>
          <w:ilvl w:val="0"/>
          <w:numId w:val="6"/>
        </w:numPr>
      </w:pPr>
      <w:bookmarkStart w:id="14" w:name="_Toc26730"/>
      <w:r>
        <w:rPr>
          <w:rFonts w:hint="eastAsia"/>
        </w:rPr>
        <w:t>总则</w:t>
      </w:r>
      <w:bookmarkEnd w:id="14"/>
    </w:p>
    <w:p>
      <w:pPr>
        <w:pStyle w:val="5"/>
        <w:numPr>
          <w:ilvl w:val="0"/>
          <w:numId w:val="7"/>
        </w:numPr>
      </w:pPr>
      <w:bookmarkStart w:id="15" w:name="_Toc31378"/>
      <w:r>
        <w:rPr>
          <w:rFonts w:hint="eastAsia"/>
        </w:rPr>
        <w:t>适用范围</w:t>
      </w:r>
      <w:bookmarkEnd w:id="15"/>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1</w:t>
      </w:r>
      <w:r>
        <w:rPr>
          <w:rFonts w:ascii="宋体" w:hAnsi="宋体" w:eastAsia="宋体" w:cs="仿宋_GB2312"/>
          <w:sz w:val="24"/>
          <w:szCs w:val="24"/>
        </w:rPr>
        <w:t>.</w:t>
      </w:r>
      <w:r>
        <w:rPr>
          <w:rFonts w:hint="eastAsia" w:ascii="宋体" w:hAnsi="宋体" w:eastAsia="宋体" w:cs="仿宋_GB2312"/>
          <w:sz w:val="24"/>
          <w:szCs w:val="24"/>
        </w:rPr>
        <w:t>1本磋商文件仅适用于本次磋商所叙述的服务采购。</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1.2本磋商文件的解释权归采购人所有。</w:t>
      </w:r>
    </w:p>
    <w:p>
      <w:pPr>
        <w:pStyle w:val="5"/>
        <w:numPr>
          <w:ilvl w:val="0"/>
          <w:numId w:val="7"/>
        </w:numPr>
      </w:pPr>
      <w:bookmarkStart w:id="16" w:name="_Toc22722"/>
      <w:r>
        <w:rPr>
          <w:rFonts w:hint="eastAsia"/>
        </w:rPr>
        <w:t>采购主体</w:t>
      </w:r>
      <w:bookmarkEnd w:id="16"/>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2</w:t>
      </w:r>
      <w:r>
        <w:rPr>
          <w:rFonts w:ascii="宋体" w:hAnsi="宋体" w:eastAsia="宋体" w:cs="仿宋_GB2312"/>
          <w:sz w:val="24"/>
          <w:szCs w:val="24"/>
        </w:rPr>
        <w:t>.</w:t>
      </w:r>
      <w:r>
        <w:rPr>
          <w:rFonts w:hint="eastAsia" w:ascii="宋体" w:hAnsi="宋体" w:eastAsia="宋体" w:cs="仿宋_GB2312"/>
          <w:sz w:val="24"/>
          <w:szCs w:val="24"/>
        </w:rPr>
        <w:t>1本次磋商的采购人是</w:t>
      </w:r>
      <w:r>
        <w:rPr>
          <w:rFonts w:hint="eastAsia" w:ascii="宋体" w:hAnsi="宋体" w:eastAsia="宋体" w:cs="仿宋_GB2312"/>
          <w:sz w:val="24"/>
          <w:szCs w:val="24"/>
          <w:u w:val="single"/>
        </w:rPr>
        <w:t>中共旺苍县委宣传部</w:t>
      </w:r>
      <w:r>
        <w:rPr>
          <w:rFonts w:hint="eastAsia" w:ascii="宋体" w:hAnsi="宋体" w:eastAsia="宋体" w:cs="仿宋_GB2312"/>
          <w:sz w:val="24"/>
          <w:szCs w:val="24"/>
        </w:rPr>
        <w:t>。</w:t>
      </w:r>
    </w:p>
    <w:p>
      <w:pPr>
        <w:pStyle w:val="5"/>
        <w:numPr>
          <w:ilvl w:val="0"/>
          <w:numId w:val="7"/>
        </w:numPr>
      </w:pPr>
      <w:bookmarkStart w:id="17" w:name="_Toc22255"/>
      <w:r>
        <w:rPr>
          <w:rFonts w:hint="eastAsia"/>
        </w:rPr>
        <w:t>合格供应商（实质性要求）</w:t>
      </w:r>
      <w:bookmarkEnd w:id="17"/>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合格供应商应具备以下条件：</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3.1具备法律法规和本采购文件规定的资格条件；</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3.2不属于禁止参加本项目采购活动的供应商；</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3.3按照规定获取了磋商文件，属于实质性参加政府采购活动的供应商。</w:t>
      </w:r>
    </w:p>
    <w:p>
      <w:pPr>
        <w:pStyle w:val="5"/>
        <w:numPr>
          <w:ilvl w:val="0"/>
          <w:numId w:val="7"/>
        </w:numPr>
      </w:pPr>
      <w:bookmarkStart w:id="18" w:name="_Toc19996"/>
      <w:r>
        <w:rPr>
          <w:rFonts w:hint="eastAsia"/>
        </w:rPr>
        <w:t>磋商费用</w:t>
      </w:r>
      <w:bookmarkEnd w:id="18"/>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本次竞争性磋商活动不收取任何费用</w:t>
      </w:r>
    </w:p>
    <w:p>
      <w:pPr>
        <w:pStyle w:val="5"/>
        <w:numPr>
          <w:ilvl w:val="0"/>
          <w:numId w:val="7"/>
        </w:numPr>
      </w:pPr>
      <w:bookmarkStart w:id="19" w:name="_Toc8101"/>
      <w:r>
        <w:rPr>
          <w:rFonts w:hint="eastAsia"/>
        </w:rPr>
        <w:t>充分、公平竞争保障措施（实质性要求）</w:t>
      </w:r>
      <w:bookmarkEnd w:id="19"/>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5.1利害关系供应商处理。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响应文件作为无效处理。</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5.2利害关系授权代表处理。两家以上的供应商不得在同一合同项下的采购项目中，委托同一个自然人、同一家庭的人员、同一单位的人员作为其授权代表，否则，其响应文件作为无效处理。</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政府采购合同等实质性内容条款的，视同为采购项目提供规范编制。</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5.4提供相同品牌产品处理。提供相同品牌产品的不同供应商参加同一合同项下采购活动的，以其中通过资格审查且报价最低的供应商参加磋商，报价相同的，由采购人自主采取公平、择优的方式确定一个供应商参加磋商，其他响应文件无效。</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非单一产品采购项目中，多家供应商提供的部分或所有核心产品品牌相同的，视为提供相同品牌产品。本采购项目核心产品为：无。</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5.5供应商实际控制人或者中高级管理人员，同时是采购人工作人员，不得参与本项目政府采购活动</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5.6同一母公司的两家以上的子公司只能组成联合体参加本项目同一合同项下的采购活动，不得以不同供应商身份同时参加本项目同一合同项下的采购活动。</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5.7供应商与采购人存在关联关系，不得参加本项目政府采购活动。</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5.8回避。政府采购活动中，采购人员及相关人员与供应商有下列利害关系之一的，应当回避：</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（1）参加采购活动前3年内与供应商存在劳动关系；</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（2）参加采购活动前3年内担任供应商的董事、监事；</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（3）参加采购活动前3年内是供应商的控股股东或者实际控制人；</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（4）与供应商的法定代表人或者负责人有夫妻、直系血亲、三代以内旁系血亲或者近姻亲关系；</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（5）与供应商有其他可能影响政府采购活动公平、公正进行的关系。</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本项目政府采购活动中需要依法回避的采购人员是指采购人内部负责采购项目的具体经办工作人员和直接分管采购项目的负责人，以及采购人负责采购项目的具体经办工作人员和直接分管采购活动的负责人。本项目政府采购活动中需要依法回避的相关人员是指磋商小组成员。</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供应商认为采购人员及相关人员与其他供应商有利害关系的，可以向采购人机构书面提出回避申请，并说明理由。采购人将及时询问被申请回避人员，有利害关系的被申请回避人员应当回避。</w:t>
      </w:r>
    </w:p>
    <w:p>
      <w:pPr>
        <w:pStyle w:val="5"/>
        <w:numPr>
          <w:ilvl w:val="0"/>
          <w:numId w:val="7"/>
        </w:numPr>
      </w:pPr>
      <w:bookmarkStart w:id="20" w:name="_Toc8521"/>
      <w:r>
        <w:rPr>
          <w:rFonts w:hint="eastAsia"/>
        </w:rPr>
        <w:t>联合体竞争性磋商（实质性要求），本项目不接受联合体</w:t>
      </w:r>
      <w:bookmarkEnd w:id="20"/>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6.1两个以上供应商可以组成一个联合体竞争性磋商，以一个供应商的身份竞争性磋商。以联合体形式参加竞争性磋商的，联合体各方均应当符合第一章第五条第一款第1项至第6项规定的条件，联合体各方中至少有一方符合第一章第五条第一款第7项规定的特定条件。</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6.2联合体各方之间应当签订联合体竞争性磋商协议，明确约定联合体各方承担的工作和相应的责任。联合体参与竞争性磋商的，应在响应文件中提供联合体协议原件。</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6.3联合体应当确定其中一个单位为竞争性磋商的全权代表，负责参加竞争性磋商的一切事务。</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6.4联合体各方应当共同与采购人签订采购合同，就采购合同约定的事项对采购人承担连带责任。</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6.5联合体中有同类资质的供应商按照联合体分工承担相同工作的，将按照资质等级较低的供应商确定资质等级。</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6.6以联合体形式参加政府采购活动的，联合体各方不得再单独参加或者与其他供应商另外组成联合体参加同一合同项下的政府采购活动。</w:t>
      </w:r>
    </w:p>
    <w:p>
      <w:pPr>
        <w:pStyle w:val="5"/>
        <w:numPr>
          <w:ilvl w:val="0"/>
          <w:numId w:val="7"/>
        </w:numPr>
      </w:pPr>
      <w:bookmarkStart w:id="21" w:name="_Toc10063"/>
      <w:r>
        <w:rPr>
          <w:rFonts w:hint="eastAsia"/>
        </w:rPr>
        <w:t>磋商保证金（按须知表执行）</w:t>
      </w:r>
      <w:bookmarkEnd w:id="21"/>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不收取。</w:t>
      </w:r>
    </w:p>
    <w:p>
      <w:pPr>
        <w:pStyle w:val="5"/>
        <w:numPr>
          <w:ilvl w:val="0"/>
          <w:numId w:val="7"/>
        </w:numPr>
      </w:pPr>
      <w:bookmarkStart w:id="22" w:name="_Toc27482"/>
      <w:r>
        <w:rPr>
          <w:rFonts w:hint="eastAsia"/>
        </w:rPr>
        <w:t>响应文件有效期（实质性要求）</w:t>
      </w:r>
      <w:bookmarkEnd w:id="22"/>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本项目响应文件有效期为递交磋商响应文件截止之日起60天。供应商响应文件中必须载明响应文件有效期，响应文件中载明的响应文件有效期可以长于磋商文件规定的期限，但不得短于磋商文件规定的期限。否则，其响应文件将作为无效处理。</w:t>
      </w:r>
    </w:p>
    <w:p>
      <w:pPr>
        <w:pStyle w:val="5"/>
        <w:numPr>
          <w:ilvl w:val="0"/>
          <w:numId w:val="7"/>
        </w:numPr>
      </w:pPr>
      <w:bookmarkStart w:id="23" w:name="_Toc30737"/>
      <w:r>
        <w:rPr>
          <w:rFonts w:hint="eastAsia"/>
        </w:rPr>
        <w:t>知识产权（实质性要求）</w:t>
      </w:r>
      <w:bookmarkEnd w:id="23"/>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9</w:t>
      </w:r>
      <w:r>
        <w:rPr>
          <w:rFonts w:ascii="宋体" w:hAnsi="宋体" w:eastAsia="宋体" w:cs="仿宋_GB2312"/>
          <w:sz w:val="24"/>
          <w:szCs w:val="24"/>
        </w:rPr>
        <w:t>.1</w:t>
      </w:r>
      <w:r>
        <w:rPr>
          <w:rFonts w:hint="eastAsia" w:ascii="宋体" w:hAnsi="宋体" w:eastAsia="宋体" w:cs="仿宋_GB2312"/>
          <w:sz w:val="24"/>
          <w:szCs w:val="24"/>
        </w:rPr>
        <w:t>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9</w:t>
      </w:r>
      <w:r>
        <w:rPr>
          <w:rFonts w:ascii="宋体" w:hAnsi="宋体" w:eastAsia="宋体" w:cs="仿宋_GB2312"/>
          <w:sz w:val="24"/>
          <w:szCs w:val="24"/>
        </w:rPr>
        <w:t>.2</w:t>
      </w:r>
      <w:r>
        <w:rPr>
          <w:rFonts w:hint="eastAsia" w:ascii="宋体" w:hAnsi="宋体" w:eastAsia="宋体" w:cs="仿宋_GB2312"/>
          <w:sz w:val="24"/>
          <w:szCs w:val="24"/>
        </w:rPr>
        <w:t>除非磋商文件特别规定，采购人享有本项目实施过程中产生的知识成果及知识产权。</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9</w:t>
      </w:r>
      <w:r>
        <w:rPr>
          <w:rFonts w:ascii="宋体" w:hAnsi="宋体" w:eastAsia="宋体" w:cs="仿宋_GB2312"/>
          <w:sz w:val="24"/>
          <w:szCs w:val="24"/>
        </w:rPr>
        <w:t>.3</w:t>
      </w:r>
      <w:r>
        <w:rPr>
          <w:rFonts w:hint="eastAsia" w:ascii="宋体" w:hAnsi="宋体" w:eastAsia="宋体" w:cs="仿宋_GB2312"/>
          <w:sz w:val="24"/>
          <w:szCs w:val="24"/>
        </w:rPr>
        <w:t>供应商将在采购项目实施过程中采用自有或者第三方知识成果的，应当在响应文件中载明，并提供相关知识产权证明文件。使用该知识成果后，供应商需提供开发接口和开发手册等技术资料，并承诺提供无限期支持，采购人享有使用权（含采购人委托第三方在该项目后续开发的使用权）。</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9</w:t>
      </w:r>
      <w:r>
        <w:rPr>
          <w:rFonts w:ascii="宋体" w:hAnsi="宋体" w:eastAsia="宋体" w:cs="仿宋_GB2312"/>
          <w:sz w:val="24"/>
          <w:szCs w:val="24"/>
        </w:rPr>
        <w:t>.4</w:t>
      </w:r>
      <w:r>
        <w:rPr>
          <w:rFonts w:hint="eastAsia" w:ascii="宋体" w:hAnsi="宋体" w:eastAsia="宋体" w:cs="仿宋_GB2312"/>
          <w:sz w:val="24"/>
          <w:szCs w:val="24"/>
        </w:rPr>
        <w:t xml:space="preserve">如采用供应商所不拥有的知识产权，则在报价中必须包括合法获取该知识产权的相关费用。 </w:t>
      </w:r>
    </w:p>
    <w:p>
      <w:pPr>
        <w:pStyle w:val="4"/>
        <w:numPr>
          <w:ilvl w:val="0"/>
          <w:numId w:val="6"/>
        </w:numPr>
      </w:pPr>
      <w:bookmarkStart w:id="24" w:name="_Toc30162"/>
      <w:r>
        <w:rPr>
          <w:rFonts w:hint="eastAsia"/>
        </w:rPr>
        <w:t>磋商文件</w:t>
      </w:r>
      <w:bookmarkEnd w:id="24"/>
    </w:p>
    <w:p>
      <w:pPr>
        <w:pStyle w:val="5"/>
        <w:numPr>
          <w:ilvl w:val="0"/>
          <w:numId w:val="8"/>
        </w:numPr>
      </w:pPr>
      <w:bookmarkStart w:id="25" w:name="_Toc17808"/>
      <w:r>
        <w:rPr>
          <w:rFonts w:hint="eastAsia"/>
        </w:rPr>
        <w:t>磋商文件的构成（实质性要求）</w:t>
      </w:r>
      <w:bookmarkEnd w:id="25"/>
    </w:p>
    <w:p>
      <w:pPr>
        <w:spacing w:line="360" w:lineRule="auto"/>
        <w:ind w:firstLine="480" w:firstLineChars="200"/>
        <w:rPr>
          <w:rFonts w:ascii="宋体" w:hAnsi="宋体" w:eastAsia="宋体" w:cs="仿宋_GB2312"/>
          <w:sz w:val="24"/>
          <w:szCs w:val="24"/>
        </w:rPr>
      </w:pPr>
      <w:r>
        <w:rPr>
          <w:rFonts w:ascii="宋体" w:hAnsi="宋体" w:eastAsia="宋体" w:cs="仿宋_GB2312"/>
          <w:sz w:val="24"/>
          <w:szCs w:val="24"/>
        </w:rPr>
        <w:t>1.</w:t>
      </w:r>
      <w:r>
        <w:rPr>
          <w:rFonts w:hint="eastAsia" w:ascii="宋体" w:hAnsi="宋体" w:eastAsia="宋体" w:cs="仿宋_GB2312"/>
          <w:sz w:val="24"/>
          <w:szCs w:val="24"/>
        </w:rPr>
        <w:t>1磋商文件是供应商准备响应文件和参加磋商的依据，同时也是磋商的重要依据。磋商文件用以阐明磋商项目所需的资质、技术、服务及报价等要求、磋商程序、有关规定和注意事项以及合同主要条款等。</w:t>
      </w:r>
    </w:p>
    <w:p>
      <w:pPr>
        <w:spacing w:line="360" w:lineRule="auto"/>
        <w:ind w:firstLine="480" w:firstLineChars="200"/>
        <w:rPr>
          <w:rFonts w:ascii="宋体" w:hAnsi="宋体" w:eastAsia="宋体" w:cs="仿宋_GB2312"/>
          <w:sz w:val="24"/>
          <w:szCs w:val="24"/>
        </w:rPr>
      </w:pPr>
      <w:r>
        <w:rPr>
          <w:rFonts w:ascii="宋体" w:hAnsi="宋体" w:eastAsia="宋体" w:cs="仿宋_GB2312"/>
          <w:sz w:val="24"/>
          <w:szCs w:val="24"/>
        </w:rPr>
        <w:t>1</w:t>
      </w:r>
      <w:r>
        <w:rPr>
          <w:rFonts w:hint="eastAsia" w:ascii="宋体" w:hAnsi="宋体" w:eastAsia="宋体" w:cs="仿宋_GB2312"/>
          <w:sz w:val="24"/>
          <w:szCs w:val="24"/>
        </w:rPr>
        <w:t>.2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法律责任。</w:t>
      </w:r>
    </w:p>
    <w:p>
      <w:pPr>
        <w:pStyle w:val="5"/>
        <w:numPr>
          <w:ilvl w:val="0"/>
          <w:numId w:val="8"/>
        </w:numPr>
      </w:pPr>
      <w:bookmarkStart w:id="26" w:name="_Toc7493"/>
      <w:r>
        <w:rPr>
          <w:rFonts w:hint="eastAsia"/>
        </w:rPr>
        <w:t>磋商文件的澄清和修改</w:t>
      </w:r>
      <w:bookmarkEnd w:id="26"/>
    </w:p>
    <w:p>
      <w:pPr>
        <w:spacing w:line="360" w:lineRule="auto"/>
        <w:ind w:firstLine="480" w:firstLineChars="200"/>
        <w:rPr>
          <w:rFonts w:ascii="宋体" w:hAnsi="宋体" w:eastAsia="宋体" w:cs="仿宋_GB2312"/>
          <w:sz w:val="24"/>
          <w:szCs w:val="24"/>
        </w:rPr>
      </w:pPr>
      <w:r>
        <w:rPr>
          <w:rFonts w:ascii="宋体" w:hAnsi="宋体" w:eastAsia="宋体" w:cs="仿宋_GB2312"/>
          <w:sz w:val="24"/>
          <w:szCs w:val="24"/>
        </w:rPr>
        <w:t>2</w:t>
      </w:r>
      <w:r>
        <w:rPr>
          <w:rFonts w:hint="eastAsia" w:ascii="宋体" w:hAnsi="宋体" w:eastAsia="宋体" w:cs="仿宋_GB2312"/>
          <w:sz w:val="24"/>
          <w:szCs w:val="24"/>
        </w:rPr>
        <w:t>.1在递交响应文件截止时间前，采购人可以对磋商文件进行澄清或者修改。</w:t>
      </w:r>
    </w:p>
    <w:p>
      <w:pPr>
        <w:spacing w:line="360" w:lineRule="auto"/>
        <w:ind w:firstLine="480" w:firstLineChars="200"/>
        <w:rPr>
          <w:rFonts w:ascii="宋体" w:hAnsi="宋体" w:eastAsia="宋体" w:cs="仿宋_GB2312"/>
          <w:sz w:val="24"/>
          <w:szCs w:val="24"/>
        </w:rPr>
      </w:pPr>
      <w:r>
        <w:rPr>
          <w:rFonts w:ascii="宋体" w:hAnsi="宋体" w:eastAsia="宋体" w:cs="仿宋_GB2312"/>
          <w:sz w:val="24"/>
          <w:szCs w:val="24"/>
        </w:rPr>
        <w:t>2</w:t>
      </w:r>
      <w:r>
        <w:rPr>
          <w:rFonts w:hint="eastAsia" w:ascii="宋体" w:hAnsi="宋体" w:eastAsia="宋体" w:cs="仿宋_GB2312"/>
          <w:sz w:val="24"/>
          <w:szCs w:val="24"/>
        </w:rPr>
        <w:t>.2采购人对已发出的磋商文件进行澄清或者修改，应当以书面形式将澄清或者修改的内容通知所有购买了磋商文件的供应商，同时在旺苍县人民政府官网上发布更正公告。该澄清或者修改的内容为磋商文件的组成部分，澄清或者修改的内容可能影响响应文件编制的，采购人发布公告并书面通知供应商的时间，应当在提交首次响应文件截止之日起3个工作日前；不足上述时间的，应当顺延递交响应文件的截止时间。</w:t>
      </w:r>
    </w:p>
    <w:p>
      <w:pPr>
        <w:spacing w:line="360" w:lineRule="auto"/>
        <w:ind w:firstLine="480" w:firstLineChars="200"/>
        <w:rPr>
          <w:rFonts w:ascii="宋体" w:hAnsi="宋体" w:eastAsia="宋体" w:cs="仿宋_GB2312"/>
          <w:sz w:val="24"/>
          <w:szCs w:val="24"/>
        </w:rPr>
      </w:pPr>
      <w:r>
        <w:rPr>
          <w:rFonts w:ascii="宋体" w:hAnsi="宋体" w:eastAsia="宋体" w:cs="仿宋_GB2312"/>
          <w:sz w:val="24"/>
          <w:szCs w:val="24"/>
        </w:rPr>
        <w:t>2</w:t>
      </w:r>
      <w:r>
        <w:rPr>
          <w:rFonts w:hint="eastAsia" w:ascii="宋体" w:hAnsi="宋体" w:eastAsia="宋体" w:cs="仿宋_GB2312"/>
          <w:sz w:val="24"/>
          <w:szCs w:val="24"/>
        </w:rPr>
        <w:t>.3供应商认为采购人需要对磋商文件进行澄清或者修改的，可以在开标截止时间5日前以书面形式向采购人提出申请，由采购人决定是否采纳供应商的申请事项。</w:t>
      </w:r>
    </w:p>
    <w:p>
      <w:pPr>
        <w:pStyle w:val="5"/>
        <w:numPr>
          <w:ilvl w:val="0"/>
          <w:numId w:val="8"/>
        </w:numPr>
      </w:pPr>
      <w:bookmarkStart w:id="27" w:name="_Toc7044"/>
      <w:r>
        <w:rPr>
          <w:rFonts w:hint="eastAsia"/>
        </w:rPr>
        <w:t>答疑会和现场考察</w:t>
      </w:r>
      <w:bookmarkEnd w:id="27"/>
    </w:p>
    <w:p>
      <w:pPr>
        <w:spacing w:line="360" w:lineRule="auto"/>
        <w:ind w:firstLine="480" w:firstLineChars="200"/>
        <w:rPr>
          <w:rFonts w:ascii="宋体" w:hAnsi="宋体" w:eastAsia="宋体" w:cs="仿宋_GB2312"/>
          <w:sz w:val="24"/>
          <w:szCs w:val="24"/>
        </w:rPr>
      </w:pPr>
      <w:r>
        <w:rPr>
          <w:rFonts w:ascii="宋体" w:hAnsi="宋体" w:eastAsia="宋体" w:cs="仿宋_GB2312"/>
          <w:sz w:val="24"/>
          <w:szCs w:val="24"/>
        </w:rPr>
        <w:t>3</w:t>
      </w:r>
      <w:r>
        <w:rPr>
          <w:rFonts w:hint="eastAsia" w:ascii="宋体" w:hAnsi="宋体" w:eastAsia="宋体" w:cs="仿宋_GB2312"/>
          <w:sz w:val="24"/>
          <w:szCs w:val="24"/>
        </w:rPr>
        <w:t>.1根据采购项目和具体情况，采购人认为有必要，可以在磋商文件提供期限截止后响应文件提交截止前，组织已获取磋商文件的潜在供应商现场考察或者召开答疑会。</w:t>
      </w:r>
    </w:p>
    <w:p>
      <w:pPr>
        <w:spacing w:line="360" w:lineRule="auto"/>
        <w:ind w:firstLine="480" w:firstLineChars="200"/>
        <w:rPr>
          <w:rFonts w:ascii="宋体" w:hAnsi="宋体" w:eastAsia="宋体" w:cs="仿宋_GB2312"/>
          <w:sz w:val="24"/>
          <w:szCs w:val="24"/>
        </w:rPr>
      </w:pPr>
      <w:r>
        <w:rPr>
          <w:rFonts w:ascii="宋体" w:hAnsi="宋体" w:eastAsia="宋体" w:cs="仿宋_GB2312"/>
          <w:sz w:val="24"/>
          <w:szCs w:val="24"/>
        </w:rPr>
        <w:t>3</w:t>
      </w:r>
      <w:r>
        <w:rPr>
          <w:rFonts w:hint="eastAsia" w:ascii="宋体" w:hAnsi="宋体" w:eastAsia="宋体" w:cs="仿宋_GB2312"/>
          <w:sz w:val="24"/>
          <w:szCs w:val="24"/>
        </w:rPr>
        <w:t>.2采购人组织现场考察或者召开答疑会的，将以书面形式通知所有获取磋商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spacing w:line="360" w:lineRule="auto"/>
        <w:ind w:firstLine="480" w:firstLineChars="200"/>
        <w:rPr>
          <w:rFonts w:ascii="宋体" w:hAnsi="宋体" w:eastAsia="宋体" w:cs="仿宋_GB2312"/>
          <w:sz w:val="24"/>
          <w:szCs w:val="24"/>
        </w:rPr>
      </w:pPr>
      <w:r>
        <w:rPr>
          <w:rFonts w:ascii="宋体" w:hAnsi="宋体" w:eastAsia="宋体" w:cs="仿宋_GB2312"/>
          <w:sz w:val="24"/>
          <w:szCs w:val="24"/>
        </w:rPr>
        <w:t>3.</w:t>
      </w:r>
      <w:r>
        <w:rPr>
          <w:rFonts w:hint="eastAsia" w:ascii="宋体" w:hAnsi="宋体" w:eastAsia="宋体" w:cs="仿宋_GB2312"/>
          <w:sz w:val="24"/>
          <w:szCs w:val="24"/>
        </w:rPr>
        <w:t>3供应商考察现场或者参加答疑会所发生的一切费用由供应商自己承担。</w:t>
      </w:r>
    </w:p>
    <w:p>
      <w:pPr>
        <w:pStyle w:val="4"/>
        <w:numPr>
          <w:ilvl w:val="0"/>
          <w:numId w:val="6"/>
        </w:numPr>
      </w:pPr>
      <w:bookmarkStart w:id="28" w:name="_Toc16928"/>
      <w:r>
        <w:rPr>
          <w:rFonts w:hint="eastAsia"/>
        </w:rPr>
        <w:t>响应文件</w:t>
      </w:r>
      <w:bookmarkEnd w:id="28"/>
    </w:p>
    <w:p>
      <w:pPr>
        <w:pStyle w:val="5"/>
        <w:numPr>
          <w:ilvl w:val="0"/>
          <w:numId w:val="9"/>
        </w:numPr>
      </w:pPr>
      <w:bookmarkStart w:id="29" w:name="_Toc5621"/>
      <w:r>
        <w:rPr>
          <w:rFonts w:hint="eastAsia"/>
        </w:rPr>
        <w:t>响应文件的组成（实质性要求）</w:t>
      </w:r>
      <w:bookmarkEnd w:id="29"/>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供应商应按照磋商文件的规定和要求编制响应文件。供应商在成交后将成交项目的非主体、非关键性工作分包他人完成的，应当在响应文件中载明或磋商过程中澄清。供应商编写的响应文件应包括资格性响应文件和其他响应文件两部分，分册装订。</w:t>
      </w:r>
    </w:p>
    <w:p>
      <w:pPr>
        <w:pStyle w:val="5"/>
        <w:numPr>
          <w:ilvl w:val="0"/>
          <w:numId w:val="9"/>
        </w:numPr>
      </w:pPr>
      <w:bookmarkStart w:id="30" w:name="_Toc103"/>
      <w:r>
        <w:rPr>
          <w:rFonts w:hint="eastAsia"/>
        </w:rPr>
        <w:t>响应文件的语言（实质性要求）</w:t>
      </w:r>
      <w:bookmarkEnd w:id="30"/>
    </w:p>
    <w:p>
      <w:pPr>
        <w:spacing w:line="360" w:lineRule="auto"/>
        <w:ind w:firstLine="480" w:firstLineChars="200"/>
        <w:rPr>
          <w:rFonts w:ascii="宋体" w:hAnsi="宋体" w:eastAsia="宋体" w:cs="仿宋_GB2312"/>
          <w:sz w:val="24"/>
          <w:szCs w:val="24"/>
        </w:rPr>
      </w:pPr>
      <w:r>
        <w:rPr>
          <w:rFonts w:ascii="宋体" w:hAnsi="宋体" w:eastAsia="宋体" w:cs="仿宋_GB2312"/>
          <w:sz w:val="24"/>
          <w:szCs w:val="24"/>
        </w:rPr>
        <w:t>2</w:t>
      </w:r>
      <w:r>
        <w:rPr>
          <w:rFonts w:hint="eastAsia" w:ascii="宋体" w:hAnsi="宋体" w:eastAsia="宋体" w:cs="仿宋_GB2312"/>
          <w:sz w:val="24"/>
          <w:szCs w:val="24"/>
        </w:rPr>
        <w:t>.1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rFonts w:ascii="宋体" w:hAnsi="宋体" w:eastAsia="宋体" w:cs="仿宋_GB2312"/>
          <w:sz w:val="24"/>
          <w:szCs w:val="24"/>
        </w:rPr>
      </w:pPr>
      <w:r>
        <w:rPr>
          <w:rFonts w:ascii="宋体" w:hAnsi="宋体" w:eastAsia="宋体" w:cs="仿宋_GB2312"/>
          <w:sz w:val="24"/>
          <w:szCs w:val="24"/>
        </w:rPr>
        <w:t>2</w:t>
      </w:r>
      <w:r>
        <w:rPr>
          <w:rFonts w:hint="eastAsia" w:ascii="宋体" w:hAnsi="宋体" w:eastAsia="宋体" w:cs="仿宋_GB2312"/>
          <w:sz w:val="24"/>
          <w:szCs w:val="24"/>
        </w:rPr>
        <w:t>.2翻译的中文资料与外文资料如果出现差异和矛盾，以中文为准。但不能故意错误翻译，否则，供应商的响应文件将作为无效处理。</w:t>
      </w:r>
    </w:p>
    <w:p>
      <w:pPr>
        <w:pStyle w:val="5"/>
        <w:numPr>
          <w:ilvl w:val="0"/>
          <w:numId w:val="9"/>
        </w:numPr>
      </w:pPr>
      <w:bookmarkStart w:id="31" w:name="_Toc6255"/>
      <w:r>
        <w:rPr>
          <w:rFonts w:hint="eastAsia"/>
        </w:rPr>
        <w:t>计量单位（实质性要求）</w:t>
      </w:r>
      <w:bookmarkEnd w:id="31"/>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除磋商文件中另有规定外，本次采购项目所有合同项下的报价均采用国家法定的计量单位。</w:t>
      </w:r>
    </w:p>
    <w:p>
      <w:pPr>
        <w:pStyle w:val="5"/>
        <w:numPr>
          <w:ilvl w:val="0"/>
          <w:numId w:val="9"/>
        </w:numPr>
      </w:pPr>
      <w:bookmarkStart w:id="32" w:name="_Toc28332"/>
      <w:r>
        <w:rPr>
          <w:rFonts w:hint="eastAsia"/>
        </w:rPr>
        <w:t>报价货币（实质性要求）</w:t>
      </w:r>
      <w:bookmarkEnd w:id="32"/>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本次磋商项目的报价货币为人民币，报价以磋商文件规定为准。</w:t>
      </w:r>
    </w:p>
    <w:p>
      <w:pPr>
        <w:pStyle w:val="5"/>
        <w:numPr>
          <w:ilvl w:val="0"/>
          <w:numId w:val="9"/>
        </w:numPr>
      </w:pPr>
      <w:bookmarkStart w:id="33" w:name="_Toc25509"/>
      <w:r>
        <w:rPr>
          <w:rFonts w:hint="eastAsia"/>
        </w:rPr>
        <w:t>响应文件格式</w:t>
      </w:r>
      <w:bookmarkEnd w:id="33"/>
    </w:p>
    <w:p>
      <w:pPr>
        <w:spacing w:line="360" w:lineRule="auto"/>
        <w:ind w:firstLine="480" w:firstLineChars="200"/>
        <w:rPr>
          <w:rFonts w:ascii="宋体" w:hAnsi="宋体" w:eastAsia="宋体" w:cs="仿宋_GB2312"/>
          <w:sz w:val="24"/>
          <w:szCs w:val="24"/>
        </w:rPr>
      </w:pPr>
      <w:r>
        <w:rPr>
          <w:rFonts w:ascii="宋体" w:hAnsi="宋体" w:eastAsia="宋体" w:cs="仿宋_GB2312"/>
          <w:sz w:val="24"/>
          <w:szCs w:val="24"/>
        </w:rPr>
        <w:t>5</w:t>
      </w:r>
      <w:r>
        <w:rPr>
          <w:rFonts w:hint="eastAsia" w:ascii="宋体" w:hAnsi="宋体" w:eastAsia="宋体" w:cs="仿宋_GB2312"/>
          <w:sz w:val="24"/>
          <w:szCs w:val="24"/>
        </w:rPr>
        <w:t>.1供应商应执行磋商文件第六章的规定要求。</w:t>
      </w:r>
    </w:p>
    <w:p>
      <w:pPr>
        <w:spacing w:line="360" w:lineRule="auto"/>
        <w:ind w:firstLine="480" w:firstLineChars="200"/>
        <w:rPr>
          <w:rFonts w:ascii="宋体" w:hAnsi="宋体" w:eastAsia="宋体" w:cs="仿宋_GB2312"/>
          <w:sz w:val="24"/>
          <w:szCs w:val="24"/>
        </w:rPr>
      </w:pPr>
      <w:r>
        <w:rPr>
          <w:rFonts w:ascii="宋体" w:hAnsi="宋体" w:eastAsia="宋体" w:cs="仿宋_GB2312"/>
          <w:sz w:val="24"/>
          <w:szCs w:val="24"/>
        </w:rPr>
        <w:t>5</w:t>
      </w:r>
      <w:r>
        <w:rPr>
          <w:rFonts w:hint="eastAsia" w:ascii="宋体" w:hAnsi="宋体" w:eastAsia="宋体" w:cs="仿宋_GB2312"/>
          <w:sz w:val="24"/>
          <w:szCs w:val="24"/>
        </w:rPr>
        <w:t>.2对于没有格式要求的磋商文件由供应商自行编写。</w:t>
      </w:r>
    </w:p>
    <w:p>
      <w:pPr>
        <w:pStyle w:val="5"/>
        <w:numPr>
          <w:ilvl w:val="0"/>
          <w:numId w:val="9"/>
        </w:numPr>
      </w:pPr>
      <w:bookmarkStart w:id="34" w:name="_Toc26007"/>
      <w:r>
        <w:rPr>
          <w:rFonts w:hint="eastAsia"/>
        </w:rPr>
        <w:t>响应文件的编制和签署</w:t>
      </w:r>
      <w:bookmarkEnd w:id="34"/>
    </w:p>
    <w:p>
      <w:pPr>
        <w:spacing w:line="360" w:lineRule="auto"/>
        <w:ind w:firstLine="480" w:firstLineChars="200"/>
        <w:rPr>
          <w:rFonts w:ascii="宋体" w:hAnsi="宋体" w:eastAsia="宋体" w:cs="仿宋_GB2312"/>
          <w:sz w:val="24"/>
          <w:szCs w:val="24"/>
        </w:rPr>
      </w:pPr>
      <w:r>
        <w:rPr>
          <w:rFonts w:ascii="宋体" w:hAnsi="宋体" w:eastAsia="宋体" w:cs="仿宋_GB2312"/>
          <w:sz w:val="24"/>
          <w:szCs w:val="24"/>
        </w:rPr>
        <w:t>6</w:t>
      </w:r>
      <w:r>
        <w:rPr>
          <w:rFonts w:hint="eastAsia" w:ascii="宋体" w:hAnsi="宋体" w:eastAsia="宋体" w:cs="仿宋_GB2312"/>
          <w:sz w:val="24"/>
          <w:szCs w:val="24"/>
        </w:rPr>
        <w:t>.1资格性响应文件正本1份副本2份，并在其封面上清楚地标明资格性响应文件、采购项目名称、采购项目编号、包件号及名称（若有）、供应商名称以及“正本”或“副本”字样。若正本和副本有不一致的内容，以正本书面响应文件为准。</w:t>
      </w:r>
    </w:p>
    <w:p>
      <w:pPr>
        <w:spacing w:line="360" w:lineRule="auto"/>
        <w:ind w:firstLine="480" w:firstLineChars="200"/>
        <w:rPr>
          <w:rFonts w:ascii="宋体" w:hAnsi="宋体" w:eastAsia="宋体" w:cs="仿宋_GB2312"/>
          <w:sz w:val="24"/>
          <w:szCs w:val="24"/>
        </w:rPr>
      </w:pPr>
      <w:r>
        <w:rPr>
          <w:rFonts w:ascii="宋体" w:hAnsi="宋体" w:eastAsia="宋体" w:cs="仿宋_GB2312"/>
          <w:sz w:val="24"/>
          <w:szCs w:val="24"/>
        </w:rPr>
        <w:t>6</w:t>
      </w:r>
      <w:r>
        <w:rPr>
          <w:rFonts w:hint="eastAsia" w:ascii="宋体" w:hAnsi="宋体" w:eastAsia="宋体" w:cs="仿宋_GB2312"/>
          <w:sz w:val="24"/>
          <w:szCs w:val="24"/>
        </w:rPr>
        <w:t>.2其他响应文件正本1份副本2份，并在其封面上清楚地标明其他响应文件、采购项目名称、采购项目编号、包件号及名称（若有）、供应商名称以及“正本”或“副本”字样。若正本和副本有不一致的内容，以正本书面响应文件为准。</w:t>
      </w:r>
    </w:p>
    <w:p>
      <w:pPr>
        <w:spacing w:line="360" w:lineRule="auto"/>
        <w:ind w:firstLine="480" w:firstLineChars="200"/>
        <w:rPr>
          <w:rFonts w:ascii="宋体" w:hAnsi="宋体" w:eastAsia="宋体" w:cs="仿宋_GB2312"/>
          <w:sz w:val="24"/>
          <w:szCs w:val="24"/>
        </w:rPr>
      </w:pPr>
      <w:r>
        <w:rPr>
          <w:rFonts w:ascii="宋体" w:hAnsi="宋体" w:eastAsia="宋体" w:cs="仿宋_GB2312"/>
          <w:sz w:val="24"/>
          <w:szCs w:val="24"/>
        </w:rPr>
        <w:t>6</w:t>
      </w:r>
      <w:r>
        <w:rPr>
          <w:rFonts w:hint="eastAsia" w:ascii="宋体" w:hAnsi="宋体" w:eastAsia="宋体" w:cs="仿宋_GB2312"/>
          <w:sz w:val="24"/>
          <w:szCs w:val="24"/>
        </w:rPr>
        <w:t>.3响应文件正本和副本均需在规定签章处签字和盖章。响应文件副本可采用正本的复印件。</w:t>
      </w:r>
    </w:p>
    <w:p>
      <w:pPr>
        <w:spacing w:line="360" w:lineRule="auto"/>
        <w:ind w:firstLine="480" w:firstLineChars="200"/>
        <w:rPr>
          <w:rFonts w:ascii="宋体" w:hAnsi="宋体" w:eastAsia="宋体" w:cs="仿宋_GB2312"/>
          <w:sz w:val="24"/>
          <w:szCs w:val="24"/>
        </w:rPr>
      </w:pPr>
      <w:r>
        <w:rPr>
          <w:rFonts w:ascii="宋体" w:hAnsi="宋体" w:eastAsia="宋体" w:cs="仿宋_GB2312"/>
          <w:sz w:val="24"/>
          <w:szCs w:val="24"/>
        </w:rPr>
        <w:t>6</w:t>
      </w:r>
      <w:r>
        <w:rPr>
          <w:rFonts w:hint="eastAsia" w:ascii="宋体" w:hAnsi="宋体" w:eastAsia="宋体" w:cs="仿宋_GB2312"/>
          <w:sz w:val="24"/>
          <w:szCs w:val="24"/>
        </w:rPr>
        <w:t>.4响应文件的打印和书写应清楚工整，任何行间插字、涂改或增删，必须由供应商的法定代表人或其授权代表签字并盖供应商公章。</w:t>
      </w:r>
    </w:p>
    <w:p>
      <w:pPr>
        <w:spacing w:line="360" w:lineRule="auto"/>
        <w:ind w:firstLine="480" w:firstLineChars="200"/>
        <w:rPr>
          <w:rFonts w:ascii="宋体" w:hAnsi="宋体" w:eastAsia="宋体" w:cs="仿宋_GB2312"/>
          <w:sz w:val="24"/>
          <w:szCs w:val="24"/>
        </w:rPr>
      </w:pPr>
      <w:r>
        <w:rPr>
          <w:rFonts w:ascii="宋体" w:hAnsi="宋体" w:eastAsia="宋体" w:cs="仿宋_GB2312"/>
          <w:sz w:val="24"/>
          <w:szCs w:val="24"/>
        </w:rPr>
        <w:t>6</w:t>
      </w:r>
      <w:r>
        <w:rPr>
          <w:rFonts w:hint="eastAsia" w:ascii="宋体" w:hAnsi="宋体" w:eastAsia="宋体" w:cs="仿宋_GB2312"/>
          <w:sz w:val="24"/>
          <w:szCs w:val="24"/>
        </w:rPr>
        <w:t>.6（实质性要求）响应文件应由供应商法定代表人/主要负责人/本人或其授权代表在响应文件要求的地方签字，要求加盖公章的地方加盖单位公章，不得使用专用章（如经济合同章、投标专用章等）或下属单位印章代替。</w:t>
      </w:r>
    </w:p>
    <w:p>
      <w:pPr>
        <w:spacing w:line="360" w:lineRule="auto"/>
        <w:ind w:firstLine="480" w:firstLineChars="200"/>
        <w:rPr>
          <w:rFonts w:ascii="宋体" w:hAnsi="宋体" w:eastAsia="宋体" w:cs="仿宋_GB2312"/>
          <w:sz w:val="24"/>
          <w:szCs w:val="24"/>
        </w:rPr>
      </w:pPr>
      <w:r>
        <w:rPr>
          <w:rFonts w:ascii="宋体" w:hAnsi="宋体" w:eastAsia="宋体" w:cs="仿宋_GB2312"/>
          <w:sz w:val="24"/>
          <w:szCs w:val="24"/>
        </w:rPr>
        <w:t>6</w:t>
      </w:r>
      <w:r>
        <w:rPr>
          <w:rFonts w:hint="eastAsia" w:ascii="宋体" w:hAnsi="宋体" w:eastAsia="宋体" w:cs="仿宋_GB2312"/>
          <w:sz w:val="24"/>
          <w:szCs w:val="24"/>
        </w:rPr>
        <w:t>.7响应文件正本和副本需要逐页编目编码。</w:t>
      </w:r>
    </w:p>
    <w:p>
      <w:pPr>
        <w:spacing w:line="360" w:lineRule="auto"/>
        <w:ind w:firstLine="480" w:firstLineChars="200"/>
        <w:rPr>
          <w:rFonts w:ascii="宋体" w:hAnsi="宋体" w:eastAsia="宋体" w:cs="仿宋_GB2312"/>
          <w:sz w:val="24"/>
          <w:szCs w:val="24"/>
        </w:rPr>
      </w:pPr>
      <w:r>
        <w:rPr>
          <w:rFonts w:ascii="宋体" w:hAnsi="宋体" w:eastAsia="宋体" w:cs="仿宋_GB2312"/>
          <w:sz w:val="24"/>
          <w:szCs w:val="24"/>
        </w:rPr>
        <w:t>6</w:t>
      </w:r>
      <w:r>
        <w:rPr>
          <w:rFonts w:hint="eastAsia" w:ascii="宋体" w:hAnsi="宋体" w:eastAsia="宋体" w:cs="仿宋_GB2312"/>
          <w:sz w:val="24"/>
          <w:szCs w:val="24"/>
        </w:rPr>
        <w:t>.8响应文件正本和副本应当采用胶装方式装订成册，不得散装或者合页装订。</w:t>
      </w:r>
    </w:p>
    <w:p>
      <w:pPr>
        <w:spacing w:line="360" w:lineRule="auto"/>
        <w:ind w:firstLine="480" w:firstLineChars="200"/>
        <w:rPr>
          <w:rFonts w:ascii="宋体" w:hAnsi="宋体" w:eastAsia="宋体" w:cs="仿宋_GB2312"/>
          <w:sz w:val="24"/>
          <w:szCs w:val="24"/>
        </w:rPr>
      </w:pPr>
      <w:r>
        <w:rPr>
          <w:rFonts w:ascii="宋体" w:hAnsi="宋体" w:eastAsia="宋体" w:cs="仿宋_GB2312"/>
          <w:sz w:val="24"/>
          <w:szCs w:val="24"/>
        </w:rPr>
        <w:t>6</w:t>
      </w:r>
      <w:r>
        <w:rPr>
          <w:rFonts w:hint="eastAsia" w:ascii="宋体" w:hAnsi="宋体" w:eastAsia="宋体" w:cs="仿宋_GB2312"/>
          <w:sz w:val="24"/>
          <w:szCs w:val="24"/>
        </w:rPr>
        <w:t>.9（实质性要求）响应文件应根据磋商文件的要求制作，签署、盖章。（按照《四川省政府采购评审工作规程（修订）》规范）</w:t>
      </w:r>
    </w:p>
    <w:p>
      <w:pPr>
        <w:spacing w:line="360" w:lineRule="auto"/>
        <w:ind w:firstLine="480" w:firstLineChars="200"/>
        <w:rPr>
          <w:rFonts w:ascii="宋体" w:hAnsi="宋体" w:eastAsia="宋体" w:cs="仿宋_GB2312"/>
          <w:sz w:val="24"/>
          <w:szCs w:val="24"/>
        </w:rPr>
      </w:pPr>
      <w:r>
        <w:rPr>
          <w:rFonts w:ascii="宋体" w:hAnsi="宋体" w:eastAsia="宋体" w:cs="仿宋_GB2312"/>
          <w:sz w:val="24"/>
          <w:szCs w:val="24"/>
        </w:rPr>
        <w:t>6</w:t>
      </w:r>
      <w:r>
        <w:rPr>
          <w:rFonts w:hint="eastAsia" w:ascii="宋体" w:hAnsi="宋体" w:eastAsia="宋体" w:cs="仿宋_GB2312"/>
          <w:sz w:val="24"/>
          <w:szCs w:val="24"/>
        </w:rPr>
        <w:t>.9响应文件统一用</w:t>
      </w:r>
      <w:r>
        <w:rPr>
          <w:rFonts w:ascii="宋体" w:hAnsi="宋体" w:eastAsia="宋体" w:cs="仿宋_GB2312"/>
          <w:sz w:val="24"/>
          <w:szCs w:val="24"/>
        </w:rPr>
        <w:t>A4</w:t>
      </w:r>
      <w:r>
        <w:rPr>
          <w:rFonts w:hint="eastAsia" w:ascii="宋体" w:hAnsi="宋体" w:eastAsia="宋体" w:cs="仿宋_GB2312"/>
          <w:sz w:val="24"/>
          <w:szCs w:val="24"/>
        </w:rPr>
        <w:t>幅面纸印制，除另有规定外。</w:t>
      </w:r>
    </w:p>
    <w:p>
      <w:pPr>
        <w:pStyle w:val="5"/>
        <w:numPr>
          <w:ilvl w:val="0"/>
          <w:numId w:val="9"/>
        </w:numPr>
      </w:pPr>
      <w:bookmarkStart w:id="35" w:name="_Toc9566"/>
      <w:r>
        <w:rPr>
          <w:rFonts w:hint="eastAsia"/>
        </w:rPr>
        <w:t>响应文件的密封和标注（不属于本项目磋商小组评审范畴，由采购人在接收响应文件时及时处理）</w:t>
      </w:r>
      <w:bookmarkEnd w:id="35"/>
    </w:p>
    <w:p>
      <w:pPr>
        <w:spacing w:line="360" w:lineRule="auto"/>
        <w:ind w:firstLine="480" w:firstLineChars="200"/>
        <w:rPr>
          <w:rFonts w:ascii="宋体" w:hAnsi="宋体" w:eastAsia="宋体" w:cs="仿宋_GB2312"/>
          <w:sz w:val="24"/>
          <w:szCs w:val="24"/>
        </w:rPr>
      </w:pPr>
      <w:r>
        <w:rPr>
          <w:rFonts w:ascii="宋体" w:hAnsi="宋体" w:eastAsia="宋体" w:cs="仿宋_GB2312"/>
          <w:sz w:val="24"/>
          <w:szCs w:val="24"/>
        </w:rPr>
        <w:t>7</w:t>
      </w:r>
      <w:r>
        <w:rPr>
          <w:rFonts w:hint="eastAsia" w:ascii="宋体" w:hAnsi="宋体" w:eastAsia="宋体" w:cs="仿宋_GB2312"/>
          <w:sz w:val="24"/>
          <w:szCs w:val="24"/>
        </w:rPr>
        <w:t>.1响应文件可以单独密封包装，也可以所有响应文件密封包装在一个密封袋内。</w:t>
      </w:r>
    </w:p>
    <w:p>
      <w:pPr>
        <w:spacing w:line="360" w:lineRule="auto"/>
        <w:ind w:firstLine="480" w:firstLineChars="200"/>
        <w:rPr>
          <w:rFonts w:ascii="宋体" w:hAnsi="宋体" w:eastAsia="宋体" w:cs="仿宋_GB2312"/>
          <w:sz w:val="24"/>
          <w:szCs w:val="24"/>
        </w:rPr>
      </w:pPr>
      <w:r>
        <w:rPr>
          <w:rFonts w:ascii="宋体" w:hAnsi="宋体" w:eastAsia="宋体" w:cs="仿宋_GB2312"/>
          <w:sz w:val="24"/>
          <w:szCs w:val="24"/>
        </w:rPr>
        <w:t>7</w:t>
      </w:r>
      <w:r>
        <w:rPr>
          <w:rFonts w:hint="eastAsia" w:ascii="宋体" w:hAnsi="宋体" w:eastAsia="宋体" w:cs="仿宋_GB2312"/>
          <w:sz w:val="24"/>
          <w:szCs w:val="24"/>
        </w:rPr>
        <w:t>.2响应文件密封袋的最外层应清楚地标明采购项目名称、采购项目编号、包件号及名称（若有）、供应商名称。</w:t>
      </w:r>
    </w:p>
    <w:p>
      <w:pPr>
        <w:spacing w:line="360" w:lineRule="auto"/>
        <w:ind w:firstLine="480" w:firstLineChars="200"/>
        <w:rPr>
          <w:rFonts w:ascii="宋体" w:hAnsi="宋体" w:eastAsia="宋体" w:cs="仿宋_GB2312"/>
          <w:sz w:val="24"/>
          <w:szCs w:val="24"/>
        </w:rPr>
      </w:pPr>
      <w:r>
        <w:rPr>
          <w:rFonts w:ascii="宋体" w:hAnsi="宋体" w:eastAsia="宋体" w:cs="仿宋_GB2312"/>
          <w:sz w:val="24"/>
          <w:szCs w:val="24"/>
        </w:rPr>
        <w:t>7</w:t>
      </w:r>
      <w:r>
        <w:rPr>
          <w:rFonts w:hint="eastAsia" w:ascii="宋体" w:hAnsi="宋体" w:eastAsia="宋体" w:cs="仿宋_GB2312"/>
          <w:sz w:val="24"/>
          <w:szCs w:val="24"/>
        </w:rPr>
        <w:t>.3所有外层密封袋的封口处应粘贴牢固。</w:t>
      </w:r>
    </w:p>
    <w:p>
      <w:pPr>
        <w:spacing w:line="360" w:lineRule="auto"/>
        <w:ind w:firstLine="480" w:firstLineChars="200"/>
        <w:rPr>
          <w:rFonts w:ascii="宋体" w:hAnsi="宋体" w:eastAsia="宋体" w:cs="仿宋_GB2312"/>
          <w:sz w:val="24"/>
          <w:szCs w:val="24"/>
        </w:rPr>
      </w:pPr>
      <w:r>
        <w:rPr>
          <w:rFonts w:ascii="宋体" w:hAnsi="宋体" w:eastAsia="宋体" w:cs="仿宋_GB2312"/>
          <w:sz w:val="24"/>
          <w:szCs w:val="24"/>
        </w:rPr>
        <w:t>7</w:t>
      </w:r>
      <w:r>
        <w:rPr>
          <w:rFonts w:hint="eastAsia" w:ascii="宋体" w:hAnsi="宋体" w:eastAsia="宋体" w:cs="仿宋_GB2312"/>
          <w:sz w:val="24"/>
          <w:szCs w:val="24"/>
        </w:rPr>
        <w:t>.4未按以上要求进行密封和标注的响应文件，采购人将拒收或者在时间允许的范围内，要求修改完善后接收。</w:t>
      </w:r>
    </w:p>
    <w:p>
      <w:pPr>
        <w:pStyle w:val="5"/>
        <w:numPr>
          <w:ilvl w:val="0"/>
          <w:numId w:val="9"/>
        </w:numPr>
      </w:pPr>
      <w:bookmarkStart w:id="36" w:name="_Toc7333"/>
      <w:r>
        <w:rPr>
          <w:rFonts w:hint="eastAsia"/>
        </w:rPr>
        <w:t>响应文件的递交</w:t>
      </w:r>
      <w:bookmarkEnd w:id="36"/>
    </w:p>
    <w:p>
      <w:pPr>
        <w:spacing w:line="360" w:lineRule="auto"/>
        <w:ind w:firstLine="480" w:firstLineChars="200"/>
        <w:rPr>
          <w:rFonts w:ascii="宋体" w:hAnsi="宋体" w:eastAsia="宋体" w:cs="仿宋_GB2312"/>
          <w:sz w:val="24"/>
          <w:szCs w:val="24"/>
        </w:rPr>
      </w:pPr>
      <w:r>
        <w:rPr>
          <w:rFonts w:ascii="宋体" w:hAnsi="宋体" w:eastAsia="宋体" w:cs="仿宋_GB2312"/>
          <w:sz w:val="24"/>
          <w:szCs w:val="24"/>
        </w:rPr>
        <w:t>8</w:t>
      </w:r>
      <w:r>
        <w:rPr>
          <w:rFonts w:hint="eastAsia" w:ascii="宋体" w:hAnsi="宋体" w:eastAsia="宋体" w:cs="仿宋_GB2312"/>
          <w:sz w:val="24"/>
          <w:szCs w:val="24"/>
        </w:rPr>
        <w:t>.1资格性响应文件和其他响应文件应于递交响应文件截止时间前送达指定地点，同时出具授权委托书及身份证原件，未出示的拒绝接收响应文件；采购人拒绝接收截止时间后送达的响应文件。</w:t>
      </w:r>
    </w:p>
    <w:p>
      <w:pPr>
        <w:spacing w:line="360" w:lineRule="auto"/>
        <w:ind w:firstLine="480" w:firstLineChars="200"/>
        <w:rPr>
          <w:rFonts w:ascii="宋体" w:hAnsi="宋体" w:eastAsia="宋体" w:cs="仿宋_GB2312"/>
          <w:sz w:val="24"/>
          <w:szCs w:val="24"/>
        </w:rPr>
      </w:pPr>
      <w:r>
        <w:rPr>
          <w:rFonts w:ascii="宋体" w:hAnsi="宋体" w:eastAsia="宋体" w:cs="仿宋_GB2312"/>
          <w:sz w:val="24"/>
          <w:szCs w:val="24"/>
        </w:rPr>
        <w:t>8</w:t>
      </w:r>
      <w:r>
        <w:rPr>
          <w:rFonts w:hint="eastAsia" w:ascii="宋体" w:hAnsi="宋体" w:eastAsia="宋体" w:cs="仿宋_GB2312"/>
          <w:sz w:val="24"/>
          <w:szCs w:val="24"/>
        </w:rPr>
        <w:t>.2将向通过资格审查的供应商发出磋商邀请；告知未通过资格审查的供应商未通过的原因。</w:t>
      </w:r>
    </w:p>
    <w:p>
      <w:pPr>
        <w:spacing w:line="360" w:lineRule="auto"/>
        <w:ind w:firstLine="480" w:firstLineChars="200"/>
        <w:rPr>
          <w:rFonts w:ascii="宋体" w:hAnsi="宋体" w:eastAsia="宋体" w:cs="仿宋_GB2312"/>
          <w:sz w:val="24"/>
          <w:szCs w:val="24"/>
        </w:rPr>
      </w:pPr>
      <w:r>
        <w:rPr>
          <w:rFonts w:ascii="宋体" w:hAnsi="宋体" w:eastAsia="宋体" w:cs="仿宋_GB2312"/>
          <w:sz w:val="24"/>
          <w:szCs w:val="24"/>
        </w:rPr>
        <w:t>8</w:t>
      </w:r>
      <w:r>
        <w:rPr>
          <w:rFonts w:hint="eastAsia" w:ascii="宋体" w:hAnsi="宋体" w:eastAsia="宋体" w:cs="仿宋_GB2312"/>
          <w:sz w:val="24"/>
          <w:szCs w:val="24"/>
        </w:rPr>
        <w:t>.3报价表在磋商后，磋商小组要求供应商进行最后报价时递交。</w:t>
      </w:r>
    </w:p>
    <w:p>
      <w:pPr>
        <w:spacing w:line="360" w:lineRule="auto"/>
        <w:ind w:firstLine="480" w:firstLineChars="200"/>
        <w:rPr>
          <w:rFonts w:ascii="宋体" w:hAnsi="宋体" w:eastAsia="宋体" w:cs="仿宋_GB2312"/>
          <w:sz w:val="24"/>
          <w:szCs w:val="24"/>
        </w:rPr>
      </w:pPr>
      <w:r>
        <w:rPr>
          <w:rFonts w:ascii="宋体" w:hAnsi="宋体" w:eastAsia="宋体" w:cs="仿宋_GB2312"/>
          <w:sz w:val="24"/>
          <w:szCs w:val="24"/>
        </w:rPr>
        <w:t>8</w:t>
      </w:r>
      <w:r>
        <w:rPr>
          <w:rFonts w:hint="eastAsia" w:ascii="宋体" w:hAnsi="宋体" w:eastAsia="宋体" w:cs="仿宋_GB2312"/>
          <w:sz w:val="24"/>
          <w:szCs w:val="24"/>
        </w:rPr>
        <w:t>.4本次采购不接收邮寄的响应文件（本次采购可以接收邮寄的响应文件，但因邮寄导致报价截止时间以后收到的响应文件，响应文件将被拒收）。</w:t>
      </w:r>
    </w:p>
    <w:p>
      <w:pPr>
        <w:pStyle w:val="5"/>
        <w:numPr>
          <w:ilvl w:val="0"/>
          <w:numId w:val="9"/>
        </w:numPr>
      </w:pPr>
      <w:bookmarkStart w:id="37" w:name="_Toc15524"/>
      <w:r>
        <w:rPr>
          <w:rFonts w:hint="eastAsia"/>
        </w:rPr>
        <w:t>响应文件的修改和撤回（补充、修改响应文件的密封和标注按照本章“19.响应文件的密封和标注”规定处理）</w:t>
      </w:r>
      <w:bookmarkEnd w:id="37"/>
    </w:p>
    <w:p>
      <w:pPr>
        <w:spacing w:line="360" w:lineRule="auto"/>
        <w:ind w:firstLine="480" w:firstLineChars="200"/>
        <w:rPr>
          <w:rFonts w:ascii="宋体" w:hAnsi="宋体" w:eastAsia="宋体" w:cs="仿宋_GB2312"/>
          <w:sz w:val="24"/>
          <w:szCs w:val="24"/>
        </w:rPr>
      </w:pPr>
      <w:r>
        <w:rPr>
          <w:rFonts w:ascii="宋体" w:hAnsi="宋体" w:eastAsia="宋体" w:cs="仿宋_GB2312"/>
          <w:sz w:val="24"/>
          <w:szCs w:val="24"/>
        </w:rPr>
        <w:t>9.</w:t>
      </w:r>
      <w:r>
        <w:rPr>
          <w:rFonts w:hint="eastAsia" w:ascii="宋体" w:hAnsi="宋体" w:eastAsia="宋体" w:cs="仿宋_GB2312"/>
          <w:sz w:val="24"/>
          <w:szCs w:val="24"/>
        </w:rPr>
        <w:t>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rFonts w:ascii="宋体" w:hAnsi="宋体" w:eastAsia="宋体" w:cs="仿宋_GB2312"/>
          <w:sz w:val="24"/>
          <w:szCs w:val="24"/>
        </w:rPr>
      </w:pPr>
      <w:r>
        <w:rPr>
          <w:rFonts w:ascii="宋体" w:hAnsi="宋体" w:eastAsia="宋体" w:cs="仿宋_GB2312"/>
          <w:sz w:val="24"/>
          <w:szCs w:val="24"/>
        </w:rPr>
        <w:t>9.</w:t>
      </w:r>
      <w:r>
        <w:rPr>
          <w:rFonts w:hint="eastAsia" w:ascii="宋体" w:hAnsi="宋体" w:eastAsia="宋体" w:cs="仿宋_GB2312"/>
          <w:sz w:val="24"/>
          <w:szCs w:val="24"/>
        </w:rPr>
        <w:t>2供应商对响应文件修改的书面材料或撤回的通知应该按规定进行编写、密封、标注和递送，并注明“修改响应文件”字样。</w:t>
      </w:r>
    </w:p>
    <w:p>
      <w:pPr>
        <w:spacing w:line="360" w:lineRule="auto"/>
        <w:ind w:firstLine="480" w:firstLineChars="200"/>
        <w:rPr>
          <w:rFonts w:ascii="宋体" w:hAnsi="宋体" w:eastAsia="宋体" w:cs="仿宋_GB2312"/>
          <w:sz w:val="24"/>
          <w:szCs w:val="24"/>
        </w:rPr>
      </w:pPr>
      <w:r>
        <w:rPr>
          <w:rFonts w:ascii="宋体" w:hAnsi="宋体" w:eastAsia="宋体" w:cs="仿宋_GB2312"/>
          <w:sz w:val="24"/>
          <w:szCs w:val="24"/>
        </w:rPr>
        <w:t>9.</w:t>
      </w:r>
      <w:r>
        <w:rPr>
          <w:rFonts w:hint="eastAsia" w:ascii="宋体" w:hAnsi="宋体" w:eastAsia="宋体" w:cs="仿宋_GB2312"/>
          <w:sz w:val="24"/>
          <w:szCs w:val="24"/>
        </w:rPr>
        <w:t>3供应商不得在递交截止时间起至响应文件有效期期满前撤销其响应文件。否则其磋商保证金将按“第二部分供应商采购须知7”的相关规定被没收。</w:t>
      </w:r>
    </w:p>
    <w:p>
      <w:pPr>
        <w:spacing w:line="360" w:lineRule="auto"/>
        <w:ind w:firstLine="480" w:firstLineChars="200"/>
        <w:rPr>
          <w:rFonts w:ascii="宋体" w:hAnsi="宋体" w:eastAsia="宋体" w:cs="仿宋_GB2312"/>
          <w:sz w:val="24"/>
          <w:szCs w:val="24"/>
        </w:rPr>
      </w:pPr>
      <w:r>
        <w:rPr>
          <w:rFonts w:ascii="宋体" w:hAnsi="宋体" w:eastAsia="宋体" w:cs="仿宋_GB2312"/>
          <w:sz w:val="24"/>
          <w:szCs w:val="24"/>
        </w:rPr>
        <w:t>9</w:t>
      </w:r>
      <w:r>
        <w:rPr>
          <w:rFonts w:hint="eastAsia" w:ascii="宋体" w:hAnsi="宋体" w:eastAsia="宋体" w:cs="仿宋_GB2312"/>
          <w:sz w:val="24"/>
          <w:szCs w:val="24"/>
        </w:rPr>
        <w:t>.4 响应文件中报价如果出现下列不一致的，可按以下原则进行修改：</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（三）单价金额小数点或者百分比有明显错位的，以总价为准，修正单价。</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rFonts w:ascii="宋体" w:hAnsi="宋体" w:eastAsia="宋体" w:cs="仿宋_GB2312"/>
          <w:sz w:val="24"/>
          <w:szCs w:val="24"/>
        </w:rPr>
      </w:pPr>
      <w:r>
        <w:rPr>
          <w:rFonts w:ascii="宋体" w:hAnsi="宋体" w:eastAsia="宋体" w:cs="仿宋_GB2312"/>
          <w:sz w:val="24"/>
          <w:szCs w:val="24"/>
        </w:rPr>
        <w:t>9</w:t>
      </w:r>
      <w:r>
        <w:rPr>
          <w:rFonts w:hint="eastAsia" w:ascii="宋体" w:hAnsi="宋体" w:eastAsia="宋体" w:cs="仿宋_GB2312"/>
          <w:sz w:val="24"/>
          <w:szCs w:val="24"/>
        </w:rPr>
        <w:t>.5供应商对其提交的响应文件的真实性、合法性承担法律责任。</w:t>
      </w:r>
    </w:p>
    <w:p>
      <w:pPr>
        <w:pStyle w:val="4"/>
        <w:numPr>
          <w:ilvl w:val="0"/>
          <w:numId w:val="6"/>
        </w:numPr>
      </w:pPr>
      <w:bookmarkStart w:id="38" w:name="_Toc3612"/>
      <w:r>
        <w:rPr>
          <w:rFonts w:hint="eastAsia"/>
        </w:rPr>
        <w:t>评审</w:t>
      </w:r>
      <w:bookmarkEnd w:id="38"/>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磋商小组的组建及其评审工作按照有关法律制度和本文件第七章的规定进行。</w:t>
      </w:r>
    </w:p>
    <w:p>
      <w:pPr>
        <w:pStyle w:val="4"/>
        <w:numPr>
          <w:ilvl w:val="0"/>
          <w:numId w:val="6"/>
        </w:numPr>
      </w:pPr>
      <w:bookmarkStart w:id="39" w:name="_Toc31881"/>
      <w:r>
        <w:rPr>
          <w:rFonts w:hint="eastAsia"/>
        </w:rPr>
        <w:t>成交事项</w:t>
      </w:r>
      <w:bookmarkEnd w:id="39"/>
    </w:p>
    <w:p>
      <w:pPr>
        <w:pStyle w:val="5"/>
        <w:numPr>
          <w:ilvl w:val="0"/>
          <w:numId w:val="10"/>
        </w:numPr>
      </w:pPr>
      <w:bookmarkStart w:id="40" w:name="_Toc25398"/>
      <w:r>
        <w:rPr>
          <w:rFonts w:hint="eastAsia"/>
        </w:rPr>
        <w:t>确定成交供应商</w:t>
      </w:r>
      <w:bookmarkEnd w:id="40"/>
    </w:p>
    <w:p>
      <w:pPr>
        <w:spacing w:line="360" w:lineRule="auto"/>
        <w:ind w:firstLine="480" w:firstLineChars="200"/>
        <w:rPr>
          <w:rFonts w:ascii="宋体" w:hAnsi="宋体" w:eastAsia="宋体" w:cs="仿宋_GB2312"/>
          <w:sz w:val="24"/>
          <w:szCs w:val="24"/>
        </w:rPr>
      </w:pPr>
      <w:r>
        <w:rPr>
          <w:rFonts w:ascii="宋体" w:hAnsi="宋体" w:eastAsia="宋体" w:cs="仿宋_GB2312"/>
          <w:sz w:val="24"/>
          <w:szCs w:val="24"/>
        </w:rPr>
        <w:t>1</w:t>
      </w:r>
      <w:r>
        <w:rPr>
          <w:rFonts w:hint="eastAsia" w:ascii="宋体" w:hAnsi="宋体" w:eastAsia="宋体" w:cs="仿宋_GB2312"/>
          <w:sz w:val="24"/>
          <w:szCs w:val="24"/>
        </w:rPr>
        <w:t>.1采购人自评审结束后2个工作日内确定成交供应商。</w:t>
      </w:r>
    </w:p>
    <w:p>
      <w:pPr>
        <w:spacing w:line="360" w:lineRule="auto"/>
        <w:ind w:firstLine="480" w:firstLineChars="200"/>
        <w:rPr>
          <w:rFonts w:ascii="宋体" w:hAnsi="宋体" w:eastAsia="宋体" w:cs="仿宋_GB2312"/>
          <w:sz w:val="24"/>
          <w:szCs w:val="24"/>
        </w:rPr>
      </w:pPr>
      <w:r>
        <w:rPr>
          <w:rFonts w:ascii="宋体" w:hAnsi="宋体" w:eastAsia="宋体" w:cs="仿宋_GB2312"/>
          <w:sz w:val="24"/>
          <w:szCs w:val="24"/>
        </w:rPr>
        <w:t>1</w:t>
      </w:r>
      <w:r>
        <w:rPr>
          <w:rFonts w:hint="eastAsia" w:ascii="宋体" w:hAnsi="宋体" w:eastAsia="宋体" w:cs="仿宋_GB2312"/>
          <w:sz w:val="24"/>
          <w:szCs w:val="24"/>
        </w:rPr>
        <w:t>.2采购人收到磋商报告及有关资料后，将在5个工作日内按照磋商报告中推荐的成交候选供应商顺序确定成交供应商。成交候选供应商并列的，采购人自主采取公平、择优的方式选择成交供应商。采购人逾期未确定成交供应商且不提出异议的，视为确定磋商报告提出的排序第一的供应商为成交供应商。</w:t>
      </w:r>
    </w:p>
    <w:p>
      <w:pPr>
        <w:spacing w:line="360" w:lineRule="auto"/>
        <w:ind w:firstLine="480" w:firstLineChars="200"/>
        <w:rPr>
          <w:rFonts w:ascii="宋体" w:hAnsi="宋体" w:eastAsia="宋体" w:cs="仿宋_GB2312"/>
          <w:sz w:val="24"/>
          <w:szCs w:val="24"/>
        </w:rPr>
      </w:pPr>
      <w:r>
        <w:rPr>
          <w:rFonts w:ascii="宋体" w:hAnsi="宋体" w:eastAsia="宋体" w:cs="仿宋_GB2312"/>
          <w:sz w:val="24"/>
          <w:szCs w:val="24"/>
        </w:rPr>
        <w:t>1</w:t>
      </w:r>
      <w:r>
        <w:rPr>
          <w:rFonts w:hint="eastAsia" w:ascii="宋体" w:hAnsi="宋体" w:eastAsia="宋体" w:cs="仿宋_GB2312"/>
          <w:sz w:val="24"/>
          <w:szCs w:val="24"/>
        </w:rPr>
        <w:t>.3采购人确定成交供应商过程中，发现成交候选供应商有下列情形之一的，应当不予确定其为成交供应商：</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（1）发现成交候选供应商存在禁止参加本项目采购活动的违法行为的；</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（2）成交候选供应商因不可抗力，不能继续参加政府采购活动；</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（3）成交候选供应商无偿赠与或者低于成本价竞争；</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（4）成交候选供应商提供虚假材料；</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（5）成交候选供应商恶意串通。</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成交候选供应商有本条情形之一的，采购人可以确定后一位成交候选供应商为成交供应商，依次类推。无法确定成交供应商的，应当重新组织采购。</w:t>
      </w:r>
    </w:p>
    <w:p>
      <w:pPr>
        <w:pStyle w:val="5"/>
        <w:numPr>
          <w:ilvl w:val="0"/>
          <w:numId w:val="10"/>
        </w:numPr>
      </w:pPr>
      <w:bookmarkStart w:id="41" w:name="_Toc18946"/>
      <w:r>
        <w:rPr>
          <w:rFonts w:hint="eastAsia"/>
        </w:rPr>
        <w:t>行贿犯罪</w:t>
      </w:r>
      <w:bookmarkEnd w:id="41"/>
    </w:p>
    <w:p>
      <w:pPr>
        <w:spacing w:line="360" w:lineRule="auto"/>
        <w:ind w:firstLine="480" w:firstLineChars="200"/>
        <w:rPr>
          <w:rFonts w:ascii="宋体" w:hAnsi="宋体" w:eastAsia="宋体" w:cs="仿宋_GB2312"/>
          <w:sz w:val="24"/>
          <w:szCs w:val="24"/>
        </w:rPr>
      </w:pPr>
      <w:r>
        <w:rPr>
          <w:rFonts w:ascii="宋体" w:hAnsi="宋体" w:eastAsia="宋体" w:cs="仿宋_GB2312"/>
          <w:sz w:val="24"/>
          <w:szCs w:val="24"/>
        </w:rPr>
        <w:t>2</w:t>
      </w:r>
      <w:r>
        <w:rPr>
          <w:rFonts w:hint="eastAsia" w:ascii="宋体" w:hAnsi="宋体" w:eastAsia="宋体" w:cs="仿宋_GB2312"/>
          <w:sz w:val="24"/>
          <w:szCs w:val="24"/>
        </w:rPr>
        <w:t>.1成交候选供应商单位及其现任法定代表人、主要负责人存在行贿犯罪记录的，成交后未签订政府采购合同的，将认定成交无效；成交后签订政府采购合同未履行的，将认定成交无效，同时撤销政府采购合同；成交后签订政府采购合同且已经履行的，将认定采购活动违法，由相关当事人承担赔偿责任。</w:t>
      </w:r>
    </w:p>
    <w:p>
      <w:pPr>
        <w:pStyle w:val="5"/>
        <w:numPr>
          <w:ilvl w:val="0"/>
          <w:numId w:val="10"/>
        </w:numPr>
      </w:pPr>
      <w:bookmarkStart w:id="42" w:name="_Toc29461"/>
      <w:r>
        <w:rPr>
          <w:rFonts w:hint="eastAsia"/>
        </w:rPr>
        <w:t>成交结果</w:t>
      </w:r>
      <w:bookmarkEnd w:id="42"/>
    </w:p>
    <w:p>
      <w:pPr>
        <w:spacing w:line="360" w:lineRule="auto"/>
        <w:ind w:firstLine="480" w:firstLineChars="200"/>
        <w:rPr>
          <w:rFonts w:ascii="宋体" w:hAnsi="宋体" w:eastAsia="宋体" w:cs="仿宋_GB2312"/>
          <w:sz w:val="24"/>
          <w:szCs w:val="24"/>
        </w:rPr>
      </w:pPr>
      <w:r>
        <w:rPr>
          <w:rFonts w:ascii="宋体" w:hAnsi="宋体" w:eastAsia="宋体" w:cs="仿宋_GB2312"/>
          <w:sz w:val="24"/>
          <w:szCs w:val="24"/>
        </w:rPr>
        <w:t>3</w:t>
      </w:r>
      <w:r>
        <w:rPr>
          <w:rFonts w:hint="eastAsia" w:ascii="宋体" w:hAnsi="宋体" w:eastAsia="宋体" w:cs="仿宋_GB2312"/>
          <w:sz w:val="24"/>
          <w:szCs w:val="24"/>
        </w:rPr>
        <w:t>.1采购人确定成交供应商后，将及时书面发出成交通知书并发布成交结果公告。</w:t>
      </w:r>
    </w:p>
    <w:p>
      <w:pPr>
        <w:spacing w:line="360" w:lineRule="auto"/>
        <w:ind w:firstLine="480" w:firstLineChars="200"/>
        <w:rPr>
          <w:rFonts w:ascii="宋体" w:hAnsi="宋体" w:eastAsia="宋体" w:cs="仿宋_GB2312"/>
          <w:sz w:val="24"/>
          <w:szCs w:val="24"/>
        </w:rPr>
      </w:pPr>
      <w:r>
        <w:rPr>
          <w:rFonts w:ascii="宋体" w:hAnsi="宋体" w:eastAsia="宋体" w:cs="仿宋_GB2312"/>
          <w:sz w:val="24"/>
          <w:szCs w:val="24"/>
        </w:rPr>
        <w:t>3</w:t>
      </w:r>
      <w:r>
        <w:rPr>
          <w:rFonts w:hint="eastAsia" w:ascii="宋体" w:hAnsi="宋体" w:eastAsia="宋体" w:cs="仿宋_GB2312"/>
          <w:sz w:val="24"/>
          <w:szCs w:val="24"/>
        </w:rPr>
        <w:t>.2成交供应商应当及时领取成交通知书。</w:t>
      </w:r>
    </w:p>
    <w:p>
      <w:pPr>
        <w:pStyle w:val="5"/>
        <w:numPr>
          <w:ilvl w:val="0"/>
          <w:numId w:val="10"/>
        </w:numPr>
      </w:pPr>
      <w:bookmarkStart w:id="43" w:name="_Toc5542"/>
      <w:r>
        <w:rPr>
          <w:rFonts w:hint="eastAsia"/>
        </w:rPr>
        <w:t>成交通知书</w:t>
      </w:r>
      <w:bookmarkEnd w:id="43"/>
    </w:p>
    <w:p>
      <w:pPr>
        <w:spacing w:line="360" w:lineRule="auto"/>
        <w:ind w:firstLine="480" w:firstLineChars="200"/>
        <w:rPr>
          <w:rFonts w:ascii="宋体" w:hAnsi="宋体" w:eastAsia="宋体" w:cs="仿宋_GB2312"/>
          <w:sz w:val="24"/>
          <w:szCs w:val="24"/>
        </w:rPr>
      </w:pPr>
      <w:r>
        <w:rPr>
          <w:rFonts w:ascii="宋体" w:hAnsi="宋体" w:eastAsia="宋体" w:cs="仿宋_GB2312"/>
          <w:sz w:val="24"/>
          <w:szCs w:val="24"/>
        </w:rPr>
        <w:t>4</w:t>
      </w:r>
      <w:r>
        <w:rPr>
          <w:rFonts w:hint="eastAsia" w:ascii="宋体" w:hAnsi="宋体" w:eastAsia="宋体" w:cs="仿宋_GB2312"/>
          <w:sz w:val="24"/>
          <w:szCs w:val="24"/>
        </w:rPr>
        <w:t>.1成交通知书为签订政府采购合同的依据之一，是合同的有效组成部分。</w:t>
      </w:r>
    </w:p>
    <w:p>
      <w:pPr>
        <w:spacing w:line="360" w:lineRule="auto"/>
        <w:ind w:firstLine="480" w:firstLineChars="200"/>
        <w:rPr>
          <w:rFonts w:ascii="宋体" w:hAnsi="宋体" w:eastAsia="宋体" w:cs="仿宋_GB2312"/>
          <w:sz w:val="24"/>
          <w:szCs w:val="24"/>
        </w:rPr>
      </w:pPr>
      <w:r>
        <w:rPr>
          <w:rFonts w:ascii="宋体" w:hAnsi="宋体" w:eastAsia="宋体" w:cs="仿宋_GB2312"/>
          <w:sz w:val="24"/>
          <w:szCs w:val="24"/>
        </w:rPr>
        <w:t>4</w:t>
      </w:r>
      <w:r>
        <w:rPr>
          <w:rFonts w:hint="eastAsia" w:ascii="宋体" w:hAnsi="宋体" w:eastAsia="宋体" w:cs="仿宋_GB2312"/>
          <w:sz w:val="24"/>
          <w:szCs w:val="24"/>
        </w:rPr>
        <w:t>.2成交通知书对采购人和成交供应商均具有法律效力。成交通知书发出后，采购人无正当理由改变成交结果，或者成交供应商无正当理由放弃成交的，将承担相应的法律责任。</w:t>
      </w:r>
    </w:p>
    <w:p>
      <w:pPr>
        <w:spacing w:line="360" w:lineRule="auto"/>
        <w:ind w:firstLine="480" w:firstLineChars="200"/>
        <w:rPr>
          <w:rFonts w:ascii="宋体" w:hAnsi="宋体" w:eastAsia="宋体" w:cs="仿宋_GB2312"/>
          <w:sz w:val="24"/>
          <w:szCs w:val="24"/>
        </w:rPr>
      </w:pPr>
      <w:r>
        <w:rPr>
          <w:rFonts w:ascii="宋体" w:hAnsi="宋体" w:eastAsia="宋体" w:cs="仿宋_GB2312"/>
          <w:sz w:val="24"/>
          <w:szCs w:val="24"/>
        </w:rPr>
        <w:t>4</w:t>
      </w:r>
      <w:r>
        <w:rPr>
          <w:rFonts w:hint="eastAsia" w:ascii="宋体" w:hAnsi="宋体" w:eastAsia="宋体" w:cs="仿宋_GB2312"/>
          <w:sz w:val="24"/>
          <w:szCs w:val="24"/>
        </w:rPr>
        <w:t>.3成交供应商的响应文件作为无效响应文件处理或者有政府采购法律法规规章制度规定的成交无效情形的，采购人有权宣布发出的成交通知书无效，并收回发出的成交通知书，依法重新确定成交供应商或者重新开展采购活动。</w:t>
      </w:r>
    </w:p>
    <w:p>
      <w:pPr>
        <w:pStyle w:val="4"/>
        <w:numPr>
          <w:ilvl w:val="0"/>
          <w:numId w:val="6"/>
        </w:numPr>
      </w:pPr>
      <w:bookmarkStart w:id="44" w:name="_Toc29191"/>
      <w:r>
        <w:rPr>
          <w:rFonts w:hint="eastAsia"/>
        </w:rPr>
        <w:t>合同事项</w:t>
      </w:r>
      <w:bookmarkEnd w:id="44"/>
    </w:p>
    <w:p>
      <w:pPr>
        <w:pStyle w:val="5"/>
        <w:numPr>
          <w:ilvl w:val="0"/>
          <w:numId w:val="11"/>
        </w:numPr>
      </w:pPr>
      <w:bookmarkStart w:id="45" w:name="_Toc209847069"/>
      <w:bookmarkStart w:id="46" w:name="_Toc101338364"/>
      <w:bookmarkStart w:id="47" w:name="_Toc101174151"/>
      <w:bookmarkStart w:id="48" w:name="_Toc30803"/>
      <w:bookmarkStart w:id="49" w:name="_Toc101250646"/>
      <w:bookmarkStart w:id="50" w:name="_Toc430773927"/>
      <w:r>
        <w:rPr>
          <w:rFonts w:hint="eastAsia"/>
        </w:rPr>
        <w:t>签订合同</w:t>
      </w:r>
      <w:bookmarkEnd w:id="45"/>
      <w:bookmarkEnd w:id="46"/>
      <w:bookmarkEnd w:id="47"/>
      <w:bookmarkEnd w:id="48"/>
      <w:bookmarkEnd w:id="49"/>
      <w:bookmarkEnd w:id="50"/>
    </w:p>
    <w:p>
      <w:pPr>
        <w:spacing w:line="360" w:lineRule="auto"/>
        <w:ind w:firstLine="480" w:firstLineChars="200"/>
        <w:rPr>
          <w:rFonts w:ascii="宋体" w:hAnsi="宋体" w:eastAsia="宋体" w:cs="仿宋_GB2312"/>
          <w:sz w:val="24"/>
          <w:szCs w:val="24"/>
        </w:rPr>
      </w:pPr>
      <w:r>
        <w:rPr>
          <w:rFonts w:ascii="宋体" w:hAnsi="宋体" w:eastAsia="宋体" w:cs="仿宋_GB2312"/>
          <w:sz w:val="24"/>
          <w:szCs w:val="24"/>
        </w:rPr>
        <w:t>1</w:t>
      </w:r>
      <w:r>
        <w:rPr>
          <w:rFonts w:hint="eastAsia" w:ascii="宋体" w:hAnsi="宋体" w:eastAsia="宋体" w:cs="仿宋_GB2312"/>
          <w:sz w:val="24"/>
          <w:szCs w:val="24"/>
        </w:rPr>
        <w:t>.1成交供应商应在成交通知书发出之日起三十日内与采购人签订采购合同。由于成交供应商的原因逾期未与采购人签订采购合同的，将视为放弃成交，取消其成交资格并将按相关规定进行处理。</w:t>
      </w:r>
    </w:p>
    <w:p>
      <w:pPr>
        <w:spacing w:line="360" w:lineRule="auto"/>
        <w:ind w:firstLine="480" w:firstLineChars="200"/>
        <w:rPr>
          <w:rFonts w:ascii="宋体" w:hAnsi="宋体" w:eastAsia="宋体" w:cs="仿宋_GB2312"/>
          <w:sz w:val="24"/>
          <w:szCs w:val="24"/>
        </w:rPr>
      </w:pPr>
      <w:r>
        <w:rPr>
          <w:rFonts w:ascii="宋体" w:hAnsi="宋体" w:eastAsia="宋体" w:cs="仿宋_GB2312"/>
          <w:sz w:val="24"/>
          <w:szCs w:val="24"/>
        </w:rPr>
        <w:t>1</w:t>
      </w:r>
      <w:r>
        <w:rPr>
          <w:rFonts w:hint="eastAsia" w:ascii="宋体" w:hAnsi="宋体" w:eastAsia="宋体" w:cs="仿宋_GB2312"/>
          <w:sz w:val="24"/>
          <w:szCs w:val="24"/>
        </w:rPr>
        <w:t>.2磋商文件、成交供应商的响应文件及双方确认的澄清文件等，均为有法律约束力的合同组成部分。</w:t>
      </w:r>
    </w:p>
    <w:p>
      <w:pPr>
        <w:spacing w:line="360" w:lineRule="auto"/>
        <w:ind w:firstLine="480" w:firstLineChars="200"/>
        <w:rPr>
          <w:rFonts w:ascii="宋体" w:hAnsi="宋体" w:eastAsia="宋体" w:cs="仿宋_GB2312"/>
          <w:sz w:val="24"/>
          <w:szCs w:val="24"/>
        </w:rPr>
      </w:pPr>
      <w:r>
        <w:rPr>
          <w:rFonts w:ascii="宋体" w:hAnsi="宋体" w:eastAsia="宋体" w:cs="仿宋_GB2312"/>
          <w:sz w:val="24"/>
          <w:szCs w:val="24"/>
        </w:rPr>
        <w:t>1</w:t>
      </w:r>
      <w:r>
        <w:rPr>
          <w:rFonts w:hint="eastAsia" w:ascii="宋体" w:hAnsi="宋体" w:eastAsia="宋体" w:cs="仿宋_GB2312"/>
          <w:sz w:val="24"/>
          <w:szCs w:val="24"/>
        </w:rPr>
        <w:t>.3采购人不得向成交供应商提出任何不合理的要求，作为签订合同的条件，不得与成交供应商私下订立背离合同实质性内容的任何协议，所签订的合同不得对磋商文件和成交供应商响应文件确定的事项进行修改。</w:t>
      </w:r>
    </w:p>
    <w:p>
      <w:pPr>
        <w:spacing w:line="360" w:lineRule="auto"/>
        <w:ind w:firstLine="480" w:firstLineChars="200"/>
        <w:rPr>
          <w:rFonts w:ascii="宋体" w:hAnsi="宋体" w:eastAsia="宋体" w:cs="仿宋_GB2312"/>
          <w:sz w:val="24"/>
          <w:szCs w:val="24"/>
        </w:rPr>
      </w:pPr>
      <w:r>
        <w:rPr>
          <w:rFonts w:ascii="宋体" w:hAnsi="宋体" w:eastAsia="宋体" w:cs="仿宋_GB2312"/>
          <w:sz w:val="24"/>
          <w:szCs w:val="24"/>
        </w:rPr>
        <w:t>1</w:t>
      </w:r>
      <w:r>
        <w:rPr>
          <w:rFonts w:hint="eastAsia" w:ascii="宋体" w:hAnsi="宋体" w:eastAsia="宋体" w:cs="仿宋_GB2312"/>
          <w:sz w:val="24"/>
          <w:szCs w:val="24"/>
        </w:rPr>
        <w:t>.4成交供应商因不可抗力原因不能履行采购合同或放弃成交的，采购人可以与排在成交供应商之后第一位的成交候选人签订采购合同，以此类推。</w:t>
      </w:r>
    </w:p>
    <w:p>
      <w:pPr>
        <w:spacing w:line="360" w:lineRule="auto"/>
        <w:ind w:firstLine="480" w:firstLineChars="200"/>
        <w:rPr>
          <w:rFonts w:ascii="宋体" w:hAnsi="宋体" w:eastAsia="宋体" w:cs="仿宋_GB2312"/>
          <w:sz w:val="24"/>
          <w:szCs w:val="24"/>
        </w:rPr>
      </w:pPr>
      <w:r>
        <w:rPr>
          <w:rFonts w:ascii="宋体" w:hAnsi="宋体" w:eastAsia="宋体" w:cs="仿宋_GB2312"/>
          <w:sz w:val="24"/>
          <w:szCs w:val="24"/>
        </w:rPr>
        <w:t>1</w:t>
      </w:r>
      <w:r>
        <w:rPr>
          <w:rFonts w:hint="eastAsia" w:ascii="宋体" w:hAnsi="宋体" w:eastAsia="宋体" w:cs="仿宋_GB2312"/>
          <w:sz w:val="24"/>
          <w:szCs w:val="24"/>
        </w:rPr>
        <w:t>.5竞争性磋商文件、成交供应商提交的响应文件、磋商中的最后报价、成交供应商承诺书、成交通知书等均称为有法律约束力的合同组成内容。</w:t>
      </w:r>
    </w:p>
    <w:p>
      <w:pPr>
        <w:pStyle w:val="5"/>
        <w:numPr>
          <w:ilvl w:val="0"/>
          <w:numId w:val="11"/>
        </w:numPr>
      </w:pPr>
      <w:bookmarkStart w:id="51" w:name="_Toc7192"/>
      <w:r>
        <w:rPr>
          <w:rFonts w:hint="eastAsia"/>
        </w:rPr>
        <w:t>合同分包（实质性要求）</w:t>
      </w:r>
      <w:bookmarkEnd w:id="51"/>
    </w:p>
    <w:p>
      <w:pPr>
        <w:spacing w:line="360" w:lineRule="auto"/>
        <w:ind w:firstLine="480" w:firstLineChars="200"/>
        <w:rPr>
          <w:rFonts w:ascii="宋体" w:hAnsi="宋体" w:eastAsia="宋体" w:cs="仿宋_GB2312"/>
          <w:sz w:val="24"/>
          <w:szCs w:val="24"/>
        </w:rPr>
      </w:pPr>
      <w:r>
        <w:rPr>
          <w:rFonts w:ascii="宋体" w:hAnsi="宋体" w:eastAsia="宋体" w:cs="仿宋_GB2312"/>
          <w:sz w:val="24"/>
          <w:szCs w:val="24"/>
        </w:rPr>
        <w:t>2</w:t>
      </w:r>
      <w:r>
        <w:rPr>
          <w:rFonts w:hint="eastAsia" w:ascii="宋体" w:hAnsi="宋体" w:eastAsia="宋体" w:cs="仿宋_GB2312"/>
          <w:sz w:val="24"/>
          <w:szCs w:val="24"/>
        </w:rPr>
        <w:t>.1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分包履行合同的部分应当为采购项目的非主体、非关键性工作，不属于成交供应商的主要合同义务。</w:t>
      </w:r>
    </w:p>
    <w:p>
      <w:pPr>
        <w:spacing w:line="360" w:lineRule="auto"/>
        <w:ind w:firstLine="480" w:firstLineChars="200"/>
        <w:rPr>
          <w:rFonts w:ascii="宋体" w:hAnsi="宋体" w:eastAsia="宋体" w:cs="仿宋_GB2312"/>
          <w:sz w:val="24"/>
          <w:szCs w:val="24"/>
        </w:rPr>
      </w:pPr>
      <w:r>
        <w:rPr>
          <w:rFonts w:ascii="宋体" w:hAnsi="宋体" w:eastAsia="宋体" w:cs="仿宋_GB2312"/>
          <w:sz w:val="24"/>
          <w:szCs w:val="24"/>
        </w:rPr>
        <w:t>2</w:t>
      </w:r>
      <w:r>
        <w:rPr>
          <w:rFonts w:hint="eastAsia" w:ascii="宋体" w:hAnsi="宋体" w:eastAsia="宋体" w:cs="仿宋_GB2312"/>
          <w:sz w:val="24"/>
          <w:szCs w:val="24"/>
        </w:rPr>
        <w:t>.2采购合同实行分包履行的，成交供应商就采购项目和分包项目向采购人负责，分包供应商就分包项目承担责任。</w:t>
      </w:r>
    </w:p>
    <w:p>
      <w:pPr>
        <w:spacing w:line="360" w:lineRule="auto"/>
        <w:ind w:firstLine="480" w:firstLineChars="200"/>
        <w:rPr>
          <w:rFonts w:ascii="宋体" w:hAnsi="宋体" w:eastAsia="宋体" w:cs="仿宋_GB2312"/>
          <w:sz w:val="24"/>
          <w:szCs w:val="24"/>
        </w:rPr>
      </w:pPr>
      <w:r>
        <w:rPr>
          <w:rFonts w:ascii="宋体" w:hAnsi="宋体" w:eastAsia="宋体" w:cs="仿宋_GB2312"/>
          <w:sz w:val="24"/>
          <w:szCs w:val="24"/>
        </w:rPr>
        <w:t>3</w:t>
      </w:r>
      <w:r>
        <w:rPr>
          <w:rFonts w:hint="eastAsia" w:ascii="宋体" w:hAnsi="宋体" w:eastAsia="宋体" w:cs="仿宋_GB2312"/>
          <w:sz w:val="24"/>
          <w:szCs w:val="24"/>
        </w:rPr>
        <w:t>.3中小企业依据《政府采购促进中小企业发展办法》（财库[2020]46号）规定的政策获取政府采购合同后，小型、微型企业不得分包或转包给大型、中型企业，中型企业不得分包或转包给大型企业。</w:t>
      </w:r>
    </w:p>
    <w:p>
      <w:pPr>
        <w:pStyle w:val="5"/>
        <w:numPr>
          <w:ilvl w:val="0"/>
          <w:numId w:val="11"/>
        </w:numPr>
      </w:pPr>
      <w:bookmarkStart w:id="52" w:name="_Toc12802"/>
      <w:r>
        <w:rPr>
          <w:rFonts w:hint="eastAsia"/>
        </w:rPr>
        <w:t>合同转包（实质性要求）</w:t>
      </w:r>
      <w:bookmarkEnd w:id="52"/>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成交供应商转包的，视同拒绝履行政府采购合同义务，将依法追究法律责任。</w:t>
      </w:r>
    </w:p>
    <w:p>
      <w:pPr>
        <w:pStyle w:val="5"/>
        <w:numPr>
          <w:ilvl w:val="0"/>
          <w:numId w:val="11"/>
        </w:numPr>
      </w:pPr>
      <w:bookmarkStart w:id="53" w:name="_Toc15622"/>
      <w:r>
        <w:rPr>
          <w:rFonts w:hint="eastAsia"/>
        </w:rPr>
        <w:t>补充合同</w:t>
      </w:r>
      <w:bookmarkEnd w:id="53"/>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 xml:space="preserve">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 </w:t>
      </w:r>
    </w:p>
    <w:p>
      <w:pPr>
        <w:pStyle w:val="5"/>
        <w:numPr>
          <w:ilvl w:val="0"/>
          <w:numId w:val="11"/>
        </w:numPr>
      </w:pPr>
      <w:bookmarkStart w:id="54" w:name="_Toc1119"/>
      <w:r>
        <w:rPr>
          <w:rFonts w:hint="eastAsia"/>
        </w:rPr>
        <w:t>履约保证金（实质性要求）</w:t>
      </w:r>
      <w:bookmarkEnd w:id="54"/>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不收取。</w:t>
      </w:r>
    </w:p>
    <w:p>
      <w:pPr>
        <w:pStyle w:val="5"/>
        <w:numPr>
          <w:ilvl w:val="0"/>
          <w:numId w:val="11"/>
        </w:numPr>
      </w:pPr>
      <w:bookmarkStart w:id="55" w:name="_Toc18713"/>
      <w:r>
        <w:rPr>
          <w:rFonts w:hint="eastAsia"/>
        </w:rPr>
        <w:t>合同公告</w:t>
      </w:r>
      <w:bookmarkEnd w:id="55"/>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不公告。</w:t>
      </w:r>
    </w:p>
    <w:p>
      <w:pPr>
        <w:pStyle w:val="5"/>
        <w:numPr>
          <w:ilvl w:val="0"/>
          <w:numId w:val="11"/>
        </w:numPr>
      </w:pPr>
      <w:bookmarkStart w:id="56" w:name="_Toc28368"/>
      <w:r>
        <w:rPr>
          <w:rFonts w:hint="eastAsia"/>
        </w:rPr>
        <w:t>合同备案</w:t>
      </w:r>
      <w:bookmarkEnd w:id="56"/>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不备案。</w:t>
      </w:r>
    </w:p>
    <w:p>
      <w:pPr>
        <w:pStyle w:val="5"/>
        <w:numPr>
          <w:ilvl w:val="0"/>
          <w:numId w:val="11"/>
        </w:numPr>
      </w:pPr>
      <w:bookmarkStart w:id="57" w:name="_Toc5479"/>
      <w:r>
        <w:rPr>
          <w:rFonts w:hint="eastAsia"/>
        </w:rPr>
        <w:t>履行合同</w:t>
      </w:r>
      <w:bookmarkEnd w:id="57"/>
    </w:p>
    <w:p>
      <w:pPr>
        <w:spacing w:line="360" w:lineRule="auto"/>
        <w:ind w:firstLine="480" w:firstLineChars="200"/>
        <w:rPr>
          <w:rFonts w:ascii="宋体" w:hAnsi="宋体" w:eastAsia="宋体" w:cs="仿宋_GB2312"/>
          <w:sz w:val="24"/>
          <w:szCs w:val="24"/>
        </w:rPr>
      </w:pPr>
      <w:r>
        <w:rPr>
          <w:rFonts w:ascii="宋体" w:hAnsi="宋体" w:eastAsia="宋体" w:cs="仿宋_GB2312"/>
          <w:sz w:val="24"/>
          <w:szCs w:val="24"/>
        </w:rPr>
        <w:t>8</w:t>
      </w:r>
      <w:r>
        <w:rPr>
          <w:rFonts w:hint="eastAsia" w:ascii="宋体" w:hAnsi="宋体" w:eastAsia="宋体" w:cs="仿宋_GB2312"/>
          <w:sz w:val="24"/>
          <w:szCs w:val="24"/>
        </w:rPr>
        <w:t>.1成交供应商与采购人签订合同后，合同双方应严格执行合同条款，履行合同规定的义务，保证合同的顺利完成。</w:t>
      </w:r>
    </w:p>
    <w:p>
      <w:pPr>
        <w:spacing w:line="360" w:lineRule="auto"/>
        <w:ind w:firstLine="480" w:firstLineChars="200"/>
        <w:rPr>
          <w:rFonts w:ascii="宋体" w:hAnsi="宋体" w:eastAsia="宋体" w:cs="仿宋_GB2312"/>
          <w:sz w:val="24"/>
          <w:szCs w:val="24"/>
        </w:rPr>
      </w:pPr>
      <w:r>
        <w:rPr>
          <w:rFonts w:ascii="宋体" w:hAnsi="宋体" w:eastAsia="宋体" w:cs="仿宋_GB2312"/>
          <w:sz w:val="24"/>
          <w:szCs w:val="24"/>
        </w:rPr>
        <w:t>8</w:t>
      </w:r>
      <w:r>
        <w:rPr>
          <w:rFonts w:hint="eastAsia" w:ascii="宋体" w:hAnsi="宋体" w:eastAsia="宋体" w:cs="仿宋_GB2312"/>
          <w:sz w:val="24"/>
          <w:szCs w:val="24"/>
        </w:rPr>
        <w:t>.2在合同履行过程中，如发生合同纠纷，合同双方应按照《民法典》的有关规定进行处理。</w:t>
      </w:r>
    </w:p>
    <w:p>
      <w:pPr>
        <w:pStyle w:val="5"/>
        <w:numPr>
          <w:ilvl w:val="0"/>
          <w:numId w:val="11"/>
        </w:numPr>
      </w:pPr>
      <w:bookmarkStart w:id="58" w:name="_Toc16410"/>
      <w:r>
        <w:rPr>
          <w:rFonts w:hint="eastAsia"/>
        </w:rPr>
        <w:t>验收</w:t>
      </w:r>
      <w:bookmarkEnd w:id="58"/>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本项目采购人将按照政府采购相关法律法规以及《财政部关于进一步加强政府采购需求和履约验收管理的指导意见》（财库〔2016〕205号）和旺苍县相关要求进行验收。</w:t>
      </w:r>
    </w:p>
    <w:p>
      <w:pPr>
        <w:pStyle w:val="5"/>
        <w:numPr>
          <w:ilvl w:val="0"/>
          <w:numId w:val="11"/>
        </w:numPr>
      </w:pPr>
      <w:bookmarkStart w:id="59" w:name="_Toc29581"/>
      <w:r>
        <w:rPr>
          <w:rFonts w:hint="eastAsia"/>
        </w:rPr>
        <w:t>资金支付</w:t>
      </w:r>
      <w:bookmarkEnd w:id="59"/>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详见商务条款。</w:t>
      </w:r>
    </w:p>
    <w:p>
      <w:pPr>
        <w:pStyle w:val="4"/>
        <w:numPr>
          <w:ilvl w:val="0"/>
          <w:numId w:val="6"/>
        </w:numPr>
      </w:pPr>
      <w:bookmarkStart w:id="60" w:name="_Toc20929"/>
      <w:r>
        <w:rPr>
          <w:rFonts w:hint="eastAsia"/>
        </w:rPr>
        <w:t>磋商纪律要求</w:t>
      </w:r>
      <w:bookmarkEnd w:id="60"/>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供应商不得具有的情形</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供应商参加本项目磋商不得有下列情形：</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（1）提供虚假材料谋取成交；</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（2）采取不正当手段诋毁、排挤其他供应商；</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（3）与采购人或其他供应商恶意串通；</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（4）向采购人、磋商小组成员行贿或者提供其他不正当利益；</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（5）在磋商过程中与采购人进行协商；</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（6）成交后无正当理由拒不与采购人签订政府采购合同；</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（7）未按照磋商文件确定的事项签订政府采购合同；</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（8）将政府采购合同转包或者违规分包；</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（9）提供假冒伪劣产品；</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（10）擅自变更、中止或者终止政府采购合同；</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（11）拒绝有关部门的监督检查或者向监督检查部门提供虚假情况；</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（12）法律法规规定的其他情形。</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供应商有上述情形的，按照规定追究法律责任，具备（1）-（10）条情形之一的，同时将取消被确认为成交供应商的资格或者认定成交无效。</w:t>
      </w:r>
    </w:p>
    <w:p>
      <w:pPr>
        <w:pStyle w:val="4"/>
        <w:numPr>
          <w:ilvl w:val="0"/>
          <w:numId w:val="6"/>
        </w:numPr>
      </w:pPr>
      <w:bookmarkStart w:id="61" w:name="_Toc21481"/>
      <w:r>
        <w:rPr>
          <w:rFonts w:hint="eastAsia"/>
        </w:rPr>
        <w:t>询问、质疑和投诉</w:t>
      </w:r>
      <w:bookmarkEnd w:id="61"/>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询问、质疑、投诉的接收和处理严格按照《</w:t>
      </w:r>
      <w:r>
        <w:rPr>
          <w:rFonts w:hint="eastAsia" w:ascii="宋体" w:hAnsi="宋体" w:eastAsia="宋体" w:cs="仿宋_GB2312"/>
          <w:sz w:val="24"/>
          <w:szCs w:val="24"/>
          <w:lang w:eastAsia="zh-CN"/>
        </w:rPr>
        <w:t>中华人民共和</w:t>
      </w:r>
      <w:r>
        <w:rPr>
          <w:rFonts w:hint="eastAsia" w:ascii="宋体" w:hAnsi="宋体" w:eastAsia="宋体" w:cs="仿宋_GB2312"/>
          <w:sz w:val="24"/>
          <w:szCs w:val="24"/>
        </w:rPr>
        <w:t>国政府采购法</w:t>
      </w:r>
      <w:r>
        <w:rPr>
          <w:rFonts w:hint="eastAsia" w:ascii="宋体" w:hAnsi="宋体" w:eastAsia="宋体" w:cs="仿宋_GB2312"/>
          <w:sz w:val="24"/>
          <w:szCs w:val="24"/>
          <w:lang w:eastAsia="zh-CN"/>
        </w:rPr>
        <w:t>》《</w:t>
      </w:r>
      <w:r>
        <w:rPr>
          <w:rFonts w:hint="eastAsia" w:ascii="宋体" w:hAnsi="宋体" w:eastAsia="宋体" w:cs="仿宋_GB2312"/>
          <w:sz w:val="24"/>
          <w:szCs w:val="24"/>
        </w:rPr>
        <w:t>中华人民共和国政府采购法实施条例</w:t>
      </w:r>
      <w:r>
        <w:rPr>
          <w:rFonts w:hint="eastAsia" w:ascii="宋体" w:hAnsi="宋体" w:eastAsia="宋体" w:cs="仿宋_GB2312"/>
          <w:sz w:val="24"/>
          <w:szCs w:val="24"/>
          <w:lang w:eastAsia="zh-CN"/>
        </w:rPr>
        <w:t>》《</w:t>
      </w:r>
      <w:r>
        <w:rPr>
          <w:rFonts w:hint="eastAsia" w:ascii="宋体" w:hAnsi="宋体" w:eastAsia="宋体" w:cs="仿宋_GB2312"/>
          <w:sz w:val="24"/>
          <w:szCs w:val="24"/>
        </w:rPr>
        <w:t>财政部关于加强政府采购供应商投诉受理审查工作的通知》和四川省的有关规定办理（详细规定请在四川政府采购网政策法规模块查询）。</w:t>
      </w:r>
    </w:p>
    <w:p>
      <w:pPr>
        <w:pStyle w:val="4"/>
        <w:numPr>
          <w:ilvl w:val="0"/>
          <w:numId w:val="6"/>
        </w:numPr>
      </w:pPr>
      <w:bookmarkStart w:id="62" w:name="_Toc9174"/>
      <w:r>
        <w:rPr>
          <w:rFonts w:hint="eastAsia"/>
        </w:rPr>
        <w:t>其  他</w:t>
      </w:r>
      <w:bookmarkEnd w:id="62"/>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本磋商文件中所</w:t>
      </w:r>
      <w:r>
        <w:rPr>
          <w:rFonts w:hint="eastAsia" w:ascii="宋体" w:hAnsi="宋体" w:eastAsia="宋体" w:cs="仿宋_GB2312"/>
          <w:sz w:val="24"/>
          <w:szCs w:val="24"/>
          <w:lang w:eastAsia="zh-CN"/>
        </w:rPr>
        <w:t>引用</w:t>
      </w:r>
      <w:r>
        <w:rPr>
          <w:rFonts w:hint="eastAsia" w:ascii="宋体" w:hAnsi="宋体" w:eastAsia="宋体" w:cs="仿宋_GB2312"/>
          <w:sz w:val="24"/>
          <w:szCs w:val="24"/>
        </w:rPr>
        <w:t>相关法律制度规定，在政府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磋商文件不再</w:t>
      </w:r>
      <w:r>
        <w:rPr>
          <w:rFonts w:hint="eastAsia" w:ascii="宋体" w:hAnsi="宋体" w:eastAsia="宋体" w:cs="仿宋_GB2312"/>
          <w:sz w:val="24"/>
          <w:szCs w:val="24"/>
          <w:lang w:eastAsia="zh-CN"/>
        </w:rPr>
        <w:t>作调整</w:t>
      </w:r>
      <w:r>
        <w:rPr>
          <w:rFonts w:hint="eastAsia" w:ascii="宋体" w:hAnsi="宋体" w:eastAsia="宋体" w:cs="仿宋_GB2312"/>
          <w:sz w:val="24"/>
          <w:szCs w:val="24"/>
        </w:rPr>
        <w:t>。</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（实质性要求）在本次递交磋商文件之前一周年内，供应商本次磋商中对同</w:t>
      </w:r>
      <w:bookmarkStart w:id="145" w:name="_GoBack"/>
      <w:bookmarkEnd w:id="145"/>
      <w:r>
        <w:rPr>
          <w:rFonts w:hint="eastAsia" w:ascii="宋体" w:hAnsi="宋体" w:eastAsia="宋体" w:cs="仿宋_GB2312"/>
          <w:sz w:val="24"/>
          <w:szCs w:val="24"/>
        </w:rPr>
        <w:t>一品牌同一型号的产品报价与其在中国境内其他地方的最低报价相比不得高于20%（建议在10%</w:t>
      </w:r>
      <w:r>
        <w:rPr>
          <w:rFonts w:hint="eastAsia" w:ascii="宋体" w:hAnsi="宋体" w:eastAsia="宋体" w:cs="仿宋_GB2312"/>
          <w:sz w:val="24"/>
          <w:szCs w:val="24"/>
          <w:lang w:eastAsia="zh-CN"/>
        </w:rPr>
        <w:t>—</w:t>
      </w:r>
      <w:r>
        <w:rPr>
          <w:rFonts w:hint="eastAsia" w:ascii="宋体" w:hAnsi="宋体" w:eastAsia="宋体" w:cs="仿宋_GB2312"/>
          <w:sz w:val="24"/>
          <w:szCs w:val="24"/>
        </w:rPr>
        <w:t>20%区间）。</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（实质性要求）</w:t>
      </w:r>
      <w:r>
        <w:rPr>
          <w:rFonts w:ascii="宋体" w:hAnsi="宋体" w:eastAsia="宋体" w:cs="仿宋_GB2312"/>
          <w:sz w:val="24"/>
          <w:szCs w:val="24"/>
        </w:rPr>
        <w:t>国家</w:t>
      </w:r>
      <w:r>
        <w:rPr>
          <w:rFonts w:hint="eastAsia" w:ascii="宋体" w:hAnsi="宋体" w:eastAsia="宋体" w:cs="仿宋_GB2312"/>
          <w:sz w:val="24"/>
          <w:szCs w:val="24"/>
        </w:rPr>
        <w:t>或行业主管部门</w:t>
      </w:r>
      <w:r>
        <w:rPr>
          <w:rFonts w:ascii="宋体" w:hAnsi="宋体" w:eastAsia="宋体" w:cs="仿宋_GB2312"/>
          <w:sz w:val="24"/>
          <w:szCs w:val="24"/>
        </w:rPr>
        <w:t>对</w:t>
      </w:r>
      <w:r>
        <w:rPr>
          <w:rFonts w:hint="eastAsia" w:ascii="宋体" w:hAnsi="宋体" w:eastAsia="宋体" w:cs="仿宋_GB2312"/>
          <w:sz w:val="24"/>
          <w:szCs w:val="24"/>
        </w:rPr>
        <w:t>供应商和采购产品的</w:t>
      </w:r>
      <w:r>
        <w:rPr>
          <w:rFonts w:ascii="宋体" w:hAnsi="宋体" w:eastAsia="宋体" w:cs="仿宋_GB2312"/>
          <w:sz w:val="24"/>
          <w:szCs w:val="24"/>
        </w:rPr>
        <w:t>技术</w:t>
      </w:r>
      <w:r>
        <w:rPr>
          <w:rFonts w:hint="eastAsia" w:ascii="宋体" w:hAnsi="宋体" w:eastAsia="宋体" w:cs="仿宋_GB2312"/>
          <w:sz w:val="24"/>
          <w:szCs w:val="24"/>
        </w:rPr>
        <w:t>标准、</w:t>
      </w:r>
      <w:r>
        <w:rPr>
          <w:rFonts w:ascii="宋体" w:hAnsi="宋体" w:eastAsia="宋体" w:cs="仿宋_GB2312"/>
          <w:sz w:val="24"/>
          <w:szCs w:val="24"/>
        </w:rPr>
        <w:t>质量</w:t>
      </w:r>
      <w:r>
        <w:rPr>
          <w:rFonts w:hint="eastAsia" w:ascii="宋体" w:hAnsi="宋体" w:eastAsia="宋体" w:cs="仿宋_GB2312"/>
          <w:sz w:val="24"/>
          <w:szCs w:val="24"/>
        </w:rPr>
        <w:t>标准和资格资质条件</w:t>
      </w:r>
      <w:r>
        <w:rPr>
          <w:rFonts w:ascii="宋体" w:hAnsi="宋体" w:eastAsia="宋体" w:cs="仿宋_GB2312"/>
          <w:sz w:val="24"/>
          <w:szCs w:val="24"/>
        </w:rPr>
        <w:t>等有</w:t>
      </w:r>
      <w:r>
        <w:rPr>
          <w:rFonts w:hint="eastAsia" w:ascii="宋体" w:hAnsi="宋体" w:eastAsia="宋体" w:cs="仿宋_GB2312"/>
          <w:sz w:val="24"/>
          <w:szCs w:val="24"/>
        </w:rPr>
        <w:t>强制性规定</w:t>
      </w:r>
      <w:r>
        <w:rPr>
          <w:rFonts w:ascii="宋体" w:hAnsi="宋体" w:eastAsia="宋体" w:cs="仿宋_GB2312"/>
          <w:sz w:val="24"/>
          <w:szCs w:val="24"/>
        </w:rPr>
        <w:t>的</w:t>
      </w:r>
      <w:r>
        <w:rPr>
          <w:rFonts w:hint="eastAsia" w:ascii="宋体" w:hAnsi="宋体" w:eastAsia="宋体" w:cs="仿宋_GB2312"/>
          <w:sz w:val="24"/>
          <w:szCs w:val="24"/>
        </w:rPr>
        <w:t>，必须符合其要求。</w:t>
      </w:r>
    </w:p>
    <w:p>
      <w:pPr>
        <w:spacing w:line="576" w:lineRule="exact"/>
        <w:ind w:firstLine="480" w:firstLineChars="200"/>
        <w:rPr>
          <w:rFonts w:ascii="宋体" w:hAnsi="宋体" w:eastAsia="宋体" w:cs="仿宋_GB2312"/>
          <w:sz w:val="24"/>
          <w:szCs w:val="24"/>
        </w:rPr>
      </w:pPr>
    </w:p>
    <w:p>
      <w:pPr>
        <w:spacing w:line="576" w:lineRule="exact"/>
        <w:ind w:firstLine="480" w:firstLineChars="200"/>
        <w:rPr>
          <w:rFonts w:ascii="宋体" w:hAnsi="宋体" w:eastAsia="宋体" w:cs="仿宋_GB2312"/>
          <w:sz w:val="24"/>
          <w:szCs w:val="24"/>
        </w:rPr>
      </w:pPr>
    </w:p>
    <w:p>
      <w:pPr>
        <w:widowControl/>
        <w:jc w:val="left"/>
        <w:rPr>
          <w:rFonts w:ascii="宋体" w:hAnsi="宋体" w:eastAsia="宋体" w:cs="仿宋_GB2312"/>
          <w:sz w:val="24"/>
          <w:szCs w:val="24"/>
        </w:rPr>
      </w:pPr>
      <w:r>
        <w:rPr>
          <w:rFonts w:ascii="宋体" w:hAnsi="宋体" w:eastAsia="宋体" w:cs="仿宋_GB2312"/>
          <w:sz w:val="24"/>
          <w:szCs w:val="24"/>
        </w:rPr>
        <w:br w:type="page"/>
      </w:r>
    </w:p>
    <w:p>
      <w:pPr>
        <w:pStyle w:val="3"/>
        <w:numPr>
          <w:ilvl w:val="0"/>
          <w:numId w:val="1"/>
        </w:numPr>
      </w:pPr>
      <w:bookmarkStart w:id="63" w:name="_Toc27344"/>
      <w:r>
        <w:rPr>
          <w:rFonts w:hint="eastAsia"/>
        </w:rPr>
        <w:t>供应商资格条件要求</w:t>
      </w:r>
      <w:bookmarkEnd w:id="63"/>
    </w:p>
    <w:p>
      <w:pPr>
        <w:pStyle w:val="4"/>
        <w:numPr>
          <w:ilvl w:val="0"/>
          <w:numId w:val="12"/>
        </w:numPr>
      </w:pPr>
      <w:bookmarkStart w:id="64" w:name="_Toc981"/>
      <w:r>
        <w:rPr>
          <w:rFonts w:hint="eastAsia"/>
        </w:rPr>
        <w:t>参加磋商的供应商应具备下列资格条件：</w:t>
      </w:r>
      <w:bookmarkEnd w:id="64"/>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（一）《中华人民共和国政府采购法》第二十二条第一款第1项至第5项规定的条件：</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1.具有独立承担民事责任的能力</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2.具有良好的商业信誉和健全的财务会计制度</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3.具有履行合同</w:t>
      </w:r>
      <w:r>
        <w:rPr>
          <w:rFonts w:hint="eastAsia" w:ascii="宋体" w:hAnsi="宋体" w:eastAsia="宋体" w:cs="仿宋_GB2312"/>
          <w:sz w:val="24"/>
          <w:szCs w:val="24"/>
          <w:lang w:eastAsia="zh-CN"/>
        </w:rPr>
        <w:t>所必需的</w:t>
      </w:r>
      <w:r>
        <w:rPr>
          <w:rFonts w:hint="eastAsia" w:ascii="宋体" w:hAnsi="宋体" w:eastAsia="宋体" w:cs="仿宋_GB2312"/>
          <w:sz w:val="24"/>
          <w:szCs w:val="24"/>
        </w:rPr>
        <w:t>设备和专业技术能力</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4.具有依法缴纳税收和社会保障资金的良好记录</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5.参加本次政府采购活动前三年内，在经营活动中没有重大违法记录</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（二）法律、行政法规规定的其他条件：本项目仅面向中小企业采购。</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根据采购项目提出的特殊条件：无。</w:t>
      </w:r>
    </w:p>
    <w:p>
      <w:pPr>
        <w:spacing w:line="576" w:lineRule="exact"/>
        <w:rPr>
          <w:rFonts w:ascii="宋体" w:hAnsi="宋体" w:eastAsia="宋体" w:cs="仿宋_GB2312"/>
          <w:sz w:val="24"/>
          <w:szCs w:val="24"/>
        </w:rPr>
      </w:pP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注：1.本项目确定供应商重大违法记录中较大数额罚款的金额标准为：200万元。</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2.供应商在参加政府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pPr>
        <w:spacing w:line="576" w:lineRule="exact"/>
        <w:ind w:firstLine="480" w:firstLineChars="200"/>
        <w:rPr>
          <w:rFonts w:ascii="宋体" w:hAnsi="宋体" w:eastAsia="宋体" w:cs="仿宋_GB2312"/>
          <w:sz w:val="24"/>
          <w:szCs w:val="24"/>
        </w:rPr>
      </w:pPr>
    </w:p>
    <w:p>
      <w:pPr>
        <w:spacing w:line="576" w:lineRule="exact"/>
        <w:ind w:firstLine="480" w:firstLineChars="200"/>
        <w:rPr>
          <w:rFonts w:ascii="宋体" w:hAnsi="宋体" w:eastAsia="宋体" w:cs="仿宋_GB2312"/>
          <w:sz w:val="24"/>
          <w:szCs w:val="24"/>
        </w:rPr>
      </w:pPr>
    </w:p>
    <w:p>
      <w:pPr>
        <w:widowControl/>
        <w:jc w:val="left"/>
        <w:rPr>
          <w:rFonts w:ascii="宋体" w:hAnsi="宋体" w:eastAsia="宋体" w:cs="仿宋_GB2312"/>
          <w:sz w:val="24"/>
          <w:szCs w:val="24"/>
        </w:rPr>
      </w:pPr>
      <w:r>
        <w:rPr>
          <w:rFonts w:ascii="宋体" w:hAnsi="宋体" w:eastAsia="宋体" w:cs="仿宋_GB2312"/>
          <w:sz w:val="24"/>
          <w:szCs w:val="24"/>
        </w:rPr>
        <w:br w:type="page"/>
      </w:r>
    </w:p>
    <w:p>
      <w:pPr>
        <w:pStyle w:val="3"/>
        <w:numPr>
          <w:ilvl w:val="0"/>
          <w:numId w:val="1"/>
        </w:numPr>
      </w:pPr>
      <w:bookmarkStart w:id="65" w:name="_Toc30812"/>
      <w:r>
        <w:rPr>
          <w:rFonts w:hint="eastAsia"/>
        </w:rPr>
        <w:t>供应商资格证明材料</w:t>
      </w:r>
      <w:bookmarkEnd w:id="65"/>
    </w:p>
    <w:p>
      <w:pPr>
        <w:pStyle w:val="4"/>
        <w:numPr>
          <w:ilvl w:val="0"/>
          <w:numId w:val="13"/>
        </w:numPr>
      </w:pPr>
      <w:bookmarkStart w:id="66" w:name="_Toc32695"/>
      <w:r>
        <w:t>供应商应提交的资格证明材料</w:t>
      </w:r>
      <w:bookmarkEnd w:id="66"/>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w:t>
      </w:r>
      <w:r>
        <w:rPr>
          <w:rFonts w:ascii="宋体" w:hAnsi="宋体" w:eastAsia="宋体" w:cs="仿宋_GB2312"/>
          <w:sz w:val="24"/>
          <w:szCs w:val="24"/>
        </w:rPr>
        <w:t>1）</w:t>
      </w:r>
      <w:r>
        <w:rPr>
          <w:rFonts w:hint="eastAsia" w:ascii="宋体" w:hAnsi="宋体" w:eastAsia="宋体" w:cs="仿宋_GB2312"/>
          <w:sz w:val="24"/>
          <w:szCs w:val="24"/>
        </w:rPr>
        <w:t>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r>
        <w:rPr>
          <w:rFonts w:ascii="宋体" w:hAnsi="宋体" w:eastAsia="宋体" w:cs="仿宋_GB2312"/>
          <w:sz w:val="24"/>
          <w:szCs w:val="24"/>
        </w:rPr>
        <w:t>；</w:t>
      </w:r>
    </w:p>
    <w:p>
      <w:pPr>
        <w:spacing w:line="360" w:lineRule="auto"/>
        <w:ind w:firstLine="480" w:firstLineChars="200"/>
        <w:rPr>
          <w:rFonts w:ascii="宋体" w:hAnsi="宋体" w:eastAsia="宋体" w:cs="仿宋_GB2312"/>
          <w:sz w:val="24"/>
          <w:szCs w:val="24"/>
        </w:rPr>
      </w:pPr>
      <w:r>
        <w:rPr>
          <w:rFonts w:ascii="宋体" w:hAnsi="宋体" w:eastAsia="宋体" w:cs="仿宋_GB2312"/>
          <w:sz w:val="24"/>
          <w:szCs w:val="24"/>
        </w:rPr>
        <w:t>（</w:t>
      </w:r>
      <w:r>
        <w:rPr>
          <w:rFonts w:hint="eastAsia" w:ascii="宋体" w:hAnsi="宋体" w:eastAsia="宋体" w:cs="仿宋_GB2312"/>
          <w:sz w:val="24"/>
          <w:szCs w:val="24"/>
        </w:rPr>
        <w:t>2</w:t>
      </w:r>
      <w:r>
        <w:rPr>
          <w:rFonts w:ascii="宋体" w:hAnsi="宋体" w:eastAsia="宋体" w:cs="仿宋_GB2312"/>
          <w:sz w:val="24"/>
          <w:szCs w:val="24"/>
        </w:rPr>
        <w:t>）</w:t>
      </w:r>
      <w:r>
        <w:rPr>
          <w:rFonts w:hint="eastAsia" w:ascii="宋体" w:hAnsi="宋体" w:eastAsia="宋体" w:cs="仿宋_GB2312"/>
          <w:sz w:val="24"/>
          <w:szCs w:val="24"/>
        </w:rPr>
        <w:t>2021</w:t>
      </w:r>
      <w:r>
        <w:rPr>
          <w:rFonts w:ascii="宋体" w:hAnsi="宋体" w:eastAsia="宋体" w:cs="仿宋_GB2312"/>
          <w:sz w:val="24"/>
          <w:szCs w:val="24"/>
        </w:rPr>
        <w:t>年度的财务状况报</w:t>
      </w:r>
      <w:r>
        <w:rPr>
          <w:rFonts w:hint="eastAsia" w:ascii="宋体" w:hAnsi="宋体" w:eastAsia="宋体" w:cs="仿宋_GB2312"/>
          <w:sz w:val="24"/>
          <w:szCs w:val="24"/>
        </w:rPr>
        <w:t>表</w:t>
      </w:r>
      <w:r>
        <w:rPr>
          <w:rFonts w:ascii="宋体" w:hAnsi="宋体" w:eastAsia="宋体" w:cs="仿宋_GB2312"/>
          <w:sz w:val="24"/>
          <w:szCs w:val="24"/>
        </w:rPr>
        <w:t>复印件</w:t>
      </w:r>
      <w:r>
        <w:rPr>
          <w:rFonts w:hint="eastAsia" w:ascii="宋体" w:hAnsi="宋体" w:eastAsia="宋体" w:cs="仿宋_GB2312"/>
          <w:sz w:val="24"/>
          <w:szCs w:val="24"/>
        </w:rPr>
        <w:t>或（提供财务报告）或具有良好的商业信誉和健全的财务会计制度承诺函；</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（3）近半年任意一个月缴纳社保和纳税记录证明材料或具有依法缴纳税收和社会保障资金的良好记录承诺函；</w:t>
      </w:r>
    </w:p>
    <w:p>
      <w:pPr>
        <w:spacing w:line="360" w:lineRule="auto"/>
        <w:ind w:firstLine="480" w:firstLineChars="200"/>
        <w:rPr>
          <w:rFonts w:ascii="宋体" w:hAnsi="宋体" w:eastAsia="宋体" w:cs="仿宋_GB2312"/>
          <w:sz w:val="24"/>
          <w:szCs w:val="24"/>
        </w:rPr>
      </w:pPr>
      <w:r>
        <w:rPr>
          <w:rFonts w:ascii="宋体" w:hAnsi="宋体" w:eastAsia="宋体" w:cs="仿宋_GB2312"/>
          <w:sz w:val="24"/>
          <w:szCs w:val="24"/>
        </w:rPr>
        <w:t>（</w:t>
      </w:r>
      <w:r>
        <w:rPr>
          <w:rFonts w:hint="eastAsia" w:ascii="宋体" w:hAnsi="宋体" w:eastAsia="宋体" w:cs="仿宋_GB2312"/>
          <w:sz w:val="24"/>
          <w:szCs w:val="24"/>
        </w:rPr>
        <w:t>4</w:t>
      </w:r>
      <w:r>
        <w:rPr>
          <w:rFonts w:ascii="宋体" w:hAnsi="宋体" w:eastAsia="宋体" w:cs="仿宋_GB2312"/>
          <w:sz w:val="24"/>
          <w:szCs w:val="24"/>
        </w:rPr>
        <w:t>）参加本次政府采购活动前三年内，在经营活动中没有重大违法记录</w:t>
      </w:r>
      <w:r>
        <w:rPr>
          <w:rFonts w:hint="eastAsia" w:ascii="宋体" w:hAnsi="宋体" w:eastAsia="宋体" w:cs="仿宋_GB2312"/>
          <w:sz w:val="24"/>
          <w:szCs w:val="24"/>
        </w:rPr>
        <w:t>（提供承诺函）</w:t>
      </w:r>
      <w:r>
        <w:rPr>
          <w:rFonts w:ascii="宋体" w:hAnsi="宋体" w:eastAsia="宋体" w:cs="仿宋_GB2312"/>
          <w:sz w:val="24"/>
          <w:szCs w:val="24"/>
        </w:rPr>
        <w:t>；</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（5）法定代表人</w:t>
      </w:r>
      <w:r>
        <w:rPr>
          <w:rFonts w:ascii="宋体" w:hAnsi="宋体" w:eastAsia="宋体" w:cs="仿宋_GB2312"/>
          <w:sz w:val="24"/>
          <w:szCs w:val="24"/>
        </w:rPr>
        <w:t>/</w:t>
      </w:r>
      <w:r>
        <w:rPr>
          <w:rFonts w:hint="eastAsia" w:ascii="宋体" w:hAnsi="宋体" w:eastAsia="宋体" w:cs="仿宋_GB2312"/>
          <w:sz w:val="24"/>
          <w:szCs w:val="24"/>
        </w:rPr>
        <w:t>单位负责人身份证明材料复印件；</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（6）法定代表人</w:t>
      </w:r>
      <w:r>
        <w:rPr>
          <w:rFonts w:ascii="宋体" w:hAnsi="宋体" w:eastAsia="宋体" w:cs="仿宋_GB2312"/>
          <w:sz w:val="24"/>
          <w:szCs w:val="24"/>
        </w:rPr>
        <w:t>/</w:t>
      </w:r>
      <w:r>
        <w:rPr>
          <w:rFonts w:hint="eastAsia" w:ascii="宋体" w:hAnsi="宋体" w:eastAsia="宋体" w:cs="仿宋_GB2312"/>
          <w:sz w:val="24"/>
          <w:szCs w:val="24"/>
        </w:rPr>
        <w:t>单位负责人授权代理书原件及代理人身份证明材料复印件（注：①法定代表人</w:t>
      </w:r>
      <w:r>
        <w:rPr>
          <w:rFonts w:ascii="宋体" w:hAnsi="宋体" w:eastAsia="宋体" w:cs="仿宋_GB2312"/>
          <w:sz w:val="24"/>
          <w:szCs w:val="24"/>
        </w:rPr>
        <w:t>/</w:t>
      </w:r>
      <w:r>
        <w:rPr>
          <w:rFonts w:hint="eastAsia" w:ascii="宋体" w:hAnsi="宋体" w:eastAsia="宋体" w:cs="仿宋_GB2312"/>
          <w:sz w:val="24"/>
          <w:szCs w:val="24"/>
        </w:rPr>
        <w:t>单位负责人授权代理书原件需加盖公章；②如响应文件均由供应商法定代表人</w:t>
      </w:r>
      <w:r>
        <w:rPr>
          <w:rFonts w:ascii="宋体" w:hAnsi="宋体" w:eastAsia="宋体" w:cs="仿宋_GB2312"/>
          <w:sz w:val="24"/>
          <w:szCs w:val="24"/>
        </w:rPr>
        <w:t>/</w:t>
      </w:r>
      <w:r>
        <w:rPr>
          <w:rFonts w:hint="eastAsia" w:ascii="宋体" w:hAnsi="宋体" w:eastAsia="宋体" w:cs="仿宋_GB2312"/>
          <w:sz w:val="24"/>
          <w:szCs w:val="24"/>
        </w:rPr>
        <w:t>单位负责人签字或加盖私人印章的且法定代表人</w:t>
      </w:r>
      <w:r>
        <w:rPr>
          <w:rFonts w:ascii="宋体" w:hAnsi="宋体" w:eastAsia="宋体" w:cs="仿宋_GB2312"/>
          <w:sz w:val="24"/>
          <w:szCs w:val="24"/>
        </w:rPr>
        <w:t>/</w:t>
      </w:r>
      <w:r>
        <w:rPr>
          <w:rFonts w:hint="eastAsia" w:ascii="宋体" w:hAnsi="宋体" w:eastAsia="宋体" w:cs="仿宋_GB2312"/>
          <w:sz w:val="24"/>
          <w:szCs w:val="24"/>
        </w:rPr>
        <w:t>单位负责人本人参与磋商的，则可不提供。）</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（7）中小企业声明函原件。</w:t>
      </w:r>
    </w:p>
    <w:p>
      <w:pPr>
        <w:pStyle w:val="4"/>
        <w:numPr>
          <w:ilvl w:val="0"/>
          <w:numId w:val="13"/>
        </w:numPr>
      </w:pPr>
      <w:bookmarkStart w:id="67" w:name="_Toc4036"/>
      <w:r>
        <w:t>供应商</w:t>
      </w:r>
      <w:r>
        <w:rPr>
          <w:rFonts w:hint="eastAsia"/>
        </w:rPr>
        <w:t>应提供的报价产品的资格、资质性及其他类似效力要求的相关证明材料。</w:t>
      </w:r>
      <w:bookmarkEnd w:id="67"/>
    </w:p>
    <w:p>
      <w:pPr>
        <w:rPr>
          <w:rFonts w:ascii="宋体" w:hAnsi="宋体"/>
          <w:sz w:val="24"/>
        </w:rPr>
      </w:pP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注：1.本章要求提供的相关证明材料应当与第三章的规定要求对应，除供应商自愿以外，不能要求供应商提供额外的证明材料。如果要求提供额外的证明材料，供应商有权拒绝提供，且不影响响应文件的有效性和完整性。</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2.本章要求提供的相关证明材料应当结合采购项目具体情况和供应商的组织机构性质确定，不得一概而论。</w:t>
      </w:r>
    </w:p>
    <w:p>
      <w:pPr>
        <w:widowControl/>
        <w:jc w:val="left"/>
        <w:rPr>
          <w:rFonts w:ascii="宋体" w:hAnsi="宋体" w:eastAsia="宋体" w:cs="仿宋_GB2312"/>
          <w:sz w:val="24"/>
          <w:szCs w:val="24"/>
        </w:rPr>
      </w:pPr>
      <w:r>
        <w:rPr>
          <w:rFonts w:ascii="宋体" w:hAnsi="宋体" w:eastAsia="宋体" w:cs="仿宋_GB2312"/>
          <w:sz w:val="24"/>
          <w:szCs w:val="24"/>
        </w:rPr>
        <w:br w:type="page"/>
      </w:r>
    </w:p>
    <w:p>
      <w:pPr>
        <w:pStyle w:val="3"/>
        <w:numPr>
          <w:ilvl w:val="0"/>
          <w:numId w:val="1"/>
        </w:numPr>
      </w:pPr>
      <w:bookmarkStart w:id="68" w:name="_Toc11888"/>
      <w:r>
        <w:rPr>
          <w:rFonts w:hint="eastAsia"/>
        </w:rPr>
        <w:t>采购项目技术、服务、政府采购合同内容条款及其他商务要求</w:t>
      </w:r>
      <w:bookmarkEnd w:id="68"/>
    </w:p>
    <w:p>
      <w:pPr>
        <w:pStyle w:val="4"/>
        <w:numPr>
          <w:ilvl w:val="0"/>
          <w:numId w:val="14"/>
        </w:numPr>
      </w:pPr>
      <w:bookmarkStart w:id="69" w:name="_Toc25184"/>
      <w:r>
        <w:rPr>
          <w:rFonts w:hint="eastAsia"/>
        </w:rPr>
        <w:t>服务清单及要求</w:t>
      </w:r>
      <w:bookmarkEnd w:id="69"/>
    </w:p>
    <w:tbl>
      <w:tblPr>
        <w:tblStyle w:val="23"/>
        <w:tblW w:w="5000" w:type="pct"/>
        <w:jc w:val="center"/>
        <w:tblLayout w:type="fixed"/>
        <w:tblCellMar>
          <w:top w:w="0" w:type="dxa"/>
          <w:left w:w="108" w:type="dxa"/>
          <w:bottom w:w="0" w:type="dxa"/>
          <w:right w:w="108" w:type="dxa"/>
        </w:tblCellMar>
      </w:tblPr>
      <w:tblGrid>
        <w:gridCol w:w="656"/>
        <w:gridCol w:w="1048"/>
        <w:gridCol w:w="6146"/>
        <w:gridCol w:w="672"/>
      </w:tblGrid>
      <w:tr>
        <w:tblPrEx>
          <w:tblCellMar>
            <w:top w:w="0" w:type="dxa"/>
            <w:left w:w="108" w:type="dxa"/>
            <w:bottom w:w="0" w:type="dxa"/>
            <w:right w:w="108" w:type="dxa"/>
          </w:tblCellMar>
        </w:tblPrEx>
        <w:trPr>
          <w:trHeight w:val="500" w:hRule="atLeast"/>
          <w:jc w:val="center"/>
        </w:trPr>
        <w:tc>
          <w:tcPr>
            <w:tcW w:w="38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sz w:val="20"/>
                <w:szCs w:val="20"/>
              </w:rPr>
            </w:pPr>
            <w:r>
              <w:rPr>
                <w:rFonts w:hint="eastAsia" w:ascii="宋体" w:hAnsi="宋体" w:eastAsia="宋体" w:cs="宋体"/>
                <w:b/>
                <w:bCs/>
                <w:sz w:val="20"/>
                <w:szCs w:val="20"/>
              </w:rPr>
              <w:t>序号</w:t>
            </w:r>
          </w:p>
        </w:tc>
        <w:tc>
          <w:tcPr>
            <w:tcW w:w="61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sz w:val="20"/>
                <w:szCs w:val="20"/>
              </w:rPr>
            </w:pPr>
            <w:r>
              <w:rPr>
                <w:rFonts w:hint="eastAsia" w:ascii="宋体" w:hAnsi="宋体" w:eastAsia="宋体" w:cs="宋体"/>
                <w:b/>
                <w:bCs/>
                <w:sz w:val="20"/>
                <w:szCs w:val="20"/>
              </w:rPr>
              <w:t>服务项目</w:t>
            </w:r>
          </w:p>
        </w:tc>
        <w:tc>
          <w:tcPr>
            <w:tcW w:w="360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sz w:val="20"/>
                <w:szCs w:val="20"/>
              </w:rPr>
            </w:pPr>
            <w:r>
              <w:rPr>
                <w:rFonts w:hint="eastAsia" w:ascii="宋体" w:hAnsi="宋体" w:eastAsia="宋体" w:cs="宋体"/>
                <w:b/>
                <w:bCs/>
                <w:kern w:val="0"/>
                <w:sz w:val="20"/>
                <w:szCs w:val="20"/>
                <w:lang w:bidi="ar"/>
              </w:rPr>
              <w:t>服务要求</w:t>
            </w:r>
          </w:p>
        </w:tc>
        <w:tc>
          <w:tcPr>
            <w:tcW w:w="3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sz w:val="20"/>
                <w:szCs w:val="20"/>
              </w:rPr>
            </w:pPr>
            <w:r>
              <w:rPr>
                <w:rFonts w:hint="eastAsia" w:ascii="宋体" w:hAnsi="宋体" w:eastAsia="宋体" w:cs="宋体"/>
                <w:b/>
                <w:bCs/>
                <w:sz w:val="20"/>
                <w:szCs w:val="20"/>
              </w:rPr>
              <w:t>数量</w:t>
            </w:r>
          </w:p>
        </w:tc>
      </w:tr>
      <w:tr>
        <w:tblPrEx>
          <w:tblCellMar>
            <w:top w:w="0" w:type="dxa"/>
            <w:left w:w="108" w:type="dxa"/>
            <w:bottom w:w="0" w:type="dxa"/>
            <w:right w:w="108" w:type="dxa"/>
          </w:tblCellMar>
        </w:tblPrEx>
        <w:trPr>
          <w:trHeight w:val="50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kern w:val="0"/>
                <w:sz w:val="20"/>
                <w:szCs w:val="20"/>
                <w:lang w:bidi="ar"/>
              </w:rPr>
            </w:pPr>
            <w:r>
              <w:rPr>
                <w:rFonts w:hint="eastAsia" w:ascii="宋体" w:hAnsi="宋体" w:eastAsia="宋体" w:cs="宋体"/>
                <w:sz w:val="20"/>
                <w:szCs w:val="20"/>
              </w:rPr>
              <w:t>一、首页</w:t>
            </w:r>
          </w:p>
        </w:tc>
      </w:tr>
      <w:tr>
        <w:tblPrEx>
          <w:tblCellMar>
            <w:top w:w="0" w:type="dxa"/>
            <w:left w:w="108" w:type="dxa"/>
            <w:bottom w:w="0" w:type="dxa"/>
            <w:right w:w="108" w:type="dxa"/>
          </w:tblCellMar>
        </w:tblPrEx>
        <w:trPr>
          <w:trHeight w:val="500" w:hRule="atLeast"/>
          <w:jc w:val="center"/>
        </w:trPr>
        <w:tc>
          <w:tcPr>
            <w:tcW w:w="38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rPr>
              <w:t>1</w:t>
            </w:r>
          </w:p>
        </w:tc>
        <w:tc>
          <w:tcPr>
            <w:tcW w:w="61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rPr>
              <w:t>首页</w:t>
            </w:r>
          </w:p>
        </w:tc>
        <w:tc>
          <w:tcPr>
            <w:tcW w:w="360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展示文明实践的大屏数据查看，依托平台数据建立大数据分析展示能力，展现新时代文明实践工作整体数据及志愿</w:t>
            </w:r>
            <w:r>
              <w:rPr>
                <w:rFonts w:hint="eastAsia" w:ascii="宋体" w:hAnsi="宋体" w:eastAsia="宋体" w:cs="宋体"/>
                <w:kern w:val="0"/>
                <w:sz w:val="20"/>
                <w:szCs w:val="20"/>
                <w:lang w:eastAsia="zh-CN" w:bidi="ar"/>
              </w:rPr>
              <w:t>活动</w:t>
            </w:r>
            <w:r>
              <w:rPr>
                <w:rFonts w:hint="eastAsia" w:ascii="宋体" w:hAnsi="宋体" w:eastAsia="宋体" w:cs="宋体"/>
                <w:kern w:val="0"/>
                <w:sz w:val="20"/>
                <w:szCs w:val="20"/>
                <w:lang w:bidi="ar"/>
              </w:rPr>
              <w:t>等各项工作开展情况及各项关键数据。最终呈现大数据屏幕展示：</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(1)</w:t>
            </w:r>
            <w:r>
              <w:rPr>
                <w:rFonts w:ascii="宋体" w:hAnsi="宋体" w:eastAsia="宋体" w:cs="宋体"/>
                <w:kern w:val="0"/>
                <w:sz w:val="20"/>
                <w:szCs w:val="20"/>
                <w:lang w:bidi="ar"/>
              </w:rPr>
              <w:tab/>
            </w:r>
            <w:r>
              <w:rPr>
                <w:rFonts w:ascii="宋体" w:hAnsi="宋体" w:eastAsia="宋体" w:cs="宋体"/>
                <w:kern w:val="0"/>
                <w:sz w:val="20"/>
                <w:szCs w:val="20"/>
                <w:lang w:bidi="ar"/>
              </w:rPr>
              <w:t>统一收集、汇总、分析、整理文明实践数据，直观分析和把握各地志愿服务活动开展情况</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(2)</w:t>
            </w:r>
            <w:r>
              <w:rPr>
                <w:rFonts w:ascii="宋体" w:hAnsi="宋体" w:eastAsia="宋体" w:cs="宋体"/>
                <w:kern w:val="0"/>
                <w:sz w:val="20"/>
                <w:szCs w:val="20"/>
                <w:lang w:bidi="ar"/>
              </w:rPr>
              <w:tab/>
            </w:r>
            <w:r>
              <w:rPr>
                <w:rFonts w:ascii="宋体" w:hAnsi="宋体" w:eastAsia="宋体" w:cs="宋体"/>
                <w:kern w:val="0"/>
                <w:sz w:val="20"/>
                <w:szCs w:val="20"/>
                <w:lang w:bidi="ar"/>
              </w:rPr>
              <w:t>实践工作数据汇总分析</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(3)</w:t>
            </w:r>
            <w:r>
              <w:rPr>
                <w:rFonts w:ascii="宋体" w:hAnsi="宋体" w:eastAsia="宋体" w:cs="宋体"/>
                <w:kern w:val="0"/>
                <w:sz w:val="20"/>
                <w:szCs w:val="20"/>
                <w:lang w:bidi="ar"/>
              </w:rPr>
              <w:tab/>
            </w:r>
            <w:r>
              <w:rPr>
                <w:rFonts w:ascii="宋体" w:hAnsi="宋体" w:eastAsia="宋体" w:cs="宋体"/>
                <w:kern w:val="0"/>
                <w:sz w:val="20"/>
                <w:szCs w:val="20"/>
                <w:lang w:bidi="ar"/>
              </w:rPr>
              <w:t>可视化呈现各项核心数据</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(4)</w:t>
            </w:r>
            <w:r>
              <w:rPr>
                <w:rFonts w:ascii="宋体" w:hAnsi="宋体" w:eastAsia="宋体" w:cs="宋体"/>
                <w:kern w:val="0"/>
                <w:sz w:val="20"/>
                <w:szCs w:val="20"/>
                <w:lang w:bidi="ar"/>
              </w:rPr>
              <w:tab/>
            </w:r>
            <w:r>
              <w:rPr>
                <w:rFonts w:ascii="宋体" w:hAnsi="宋体" w:eastAsia="宋体" w:cs="宋体"/>
                <w:kern w:val="0"/>
                <w:sz w:val="20"/>
                <w:szCs w:val="20"/>
                <w:lang w:bidi="ar"/>
              </w:rPr>
              <w:t>多种数据排行模式</w:t>
            </w:r>
          </w:p>
        </w:tc>
        <w:tc>
          <w:tcPr>
            <w:tcW w:w="3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1</w:t>
            </w:r>
          </w:p>
        </w:tc>
      </w:tr>
      <w:tr>
        <w:tblPrEx>
          <w:tblCellMar>
            <w:top w:w="0" w:type="dxa"/>
            <w:left w:w="108" w:type="dxa"/>
            <w:bottom w:w="0" w:type="dxa"/>
            <w:right w:w="108" w:type="dxa"/>
          </w:tblCellMar>
        </w:tblPrEx>
        <w:trPr>
          <w:trHeight w:val="50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kern w:val="0"/>
                <w:sz w:val="20"/>
                <w:szCs w:val="20"/>
                <w:lang w:bidi="ar"/>
              </w:rPr>
            </w:pPr>
            <w:r>
              <w:rPr>
                <w:rFonts w:hint="eastAsia" w:ascii="宋体" w:hAnsi="宋体" w:eastAsia="宋体" w:cs="宋体"/>
                <w:sz w:val="20"/>
                <w:szCs w:val="20"/>
              </w:rPr>
              <w:t>二、文明实践</w:t>
            </w:r>
          </w:p>
        </w:tc>
      </w:tr>
      <w:tr>
        <w:tblPrEx>
          <w:tblCellMar>
            <w:top w:w="0" w:type="dxa"/>
            <w:left w:w="108" w:type="dxa"/>
            <w:bottom w:w="0" w:type="dxa"/>
            <w:right w:w="108" w:type="dxa"/>
          </w:tblCellMar>
        </w:tblPrEx>
        <w:trPr>
          <w:trHeight w:val="500" w:hRule="atLeast"/>
          <w:jc w:val="center"/>
        </w:trPr>
        <w:tc>
          <w:tcPr>
            <w:tcW w:w="38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rPr>
              <w:t>1</w:t>
            </w:r>
          </w:p>
        </w:tc>
        <w:tc>
          <w:tcPr>
            <w:tcW w:w="61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rPr>
              <w:t>组织列表</w:t>
            </w:r>
          </w:p>
        </w:tc>
        <w:tc>
          <w:tcPr>
            <w:tcW w:w="360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提供对组织列表查看，详情，编辑及解散导出功能：</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(1)</w:t>
            </w:r>
            <w:r>
              <w:rPr>
                <w:rFonts w:ascii="宋体" w:hAnsi="宋体" w:eastAsia="宋体" w:cs="宋体"/>
                <w:kern w:val="0"/>
                <w:sz w:val="20"/>
                <w:szCs w:val="20"/>
                <w:lang w:bidi="ar"/>
              </w:rPr>
              <w:tab/>
            </w:r>
            <w:r>
              <w:rPr>
                <w:rFonts w:ascii="宋体" w:hAnsi="宋体" w:eastAsia="宋体" w:cs="宋体"/>
                <w:kern w:val="0"/>
                <w:sz w:val="20"/>
                <w:szCs w:val="20"/>
                <w:lang w:bidi="ar"/>
              </w:rPr>
              <w:t>支持根据组织名称、负责人、创建时间、组织状态、组织所在区域等信息</w:t>
            </w:r>
            <w:r>
              <w:rPr>
                <w:rFonts w:hint="eastAsia" w:ascii="宋体" w:hAnsi="宋体" w:eastAsia="宋体" w:cs="宋体"/>
                <w:kern w:val="0"/>
                <w:sz w:val="20"/>
                <w:szCs w:val="20"/>
                <w:lang w:eastAsia="zh-CN" w:bidi="ar"/>
              </w:rPr>
              <w:t>搜索</w:t>
            </w:r>
            <w:r>
              <w:rPr>
                <w:rFonts w:ascii="宋体" w:hAnsi="宋体" w:eastAsia="宋体" w:cs="宋体"/>
                <w:kern w:val="0"/>
                <w:sz w:val="20"/>
                <w:szCs w:val="20"/>
                <w:lang w:bidi="ar"/>
              </w:rPr>
              <w:t>组织列表；</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(2)</w:t>
            </w:r>
            <w:r>
              <w:rPr>
                <w:rFonts w:ascii="宋体" w:hAnsi="宋体" w:eastAsia="宋体" w:cs="宋体"/>
                <w:kern w:val="0"/>
                <w:sz w:val="20"/>
                <w:szCs w:val="20"/>
                <w:lang w:bidi="ar"/>
              </w:rPr>
              <w:tab/>
            </w:r>
            <w:r>
              <w:rPr>
                <w:rFonts w:ascii="宋体" w:hAnsi="宋体" w:eastAsia="宋体" w:cs="宋体"/>
                <w:kern w:val="0"/>
                <w:sz w:val="20"/>
                <w:szCs w:val="20"/>
                <w:lang w:bidi="ar"/>
              </w:rPr>
              <w:t>支持新建组织，上传组织名称、负责人、负责人电话、组织区域、logo、组织图片、组织地区、组织简介等信息；</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(3)</w:t>
            </w:r>
            <w:r>
              <w:rPr>
                <w:rFonts w:ascii="宋体" w:hAnsi="宋体" w:eastAsia="宋体" w:cs="宋体"/>
                <w:kern w:val="0"/>
                <w:sz w:val="20"/>
                <w:szCs w:val="20"/>
                <w:lang w:bidi="ar"/>
              </w:rPr>
              <w:tab/>
            </w:r>
            <w:r>
              <w:rPr>
                <w:rFonts w:ascii="宋体" w:hAnsi="宋体" w:eastAsia="宋体" w:cs="宋体"/>
                <w:kern w:val="0"/>
                <w:sz w:val="20"/>
                <w:szCs w:val="20"/>
                <w:lang w:bidi="ar"/>
              </w:rPr>
              <w:t>支持批量解散组织、导出组织数据、组织详情；</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(4)</w:t>
            </w:r>
            <w:r>
              <w:rPr>
                <w:rFonts w:ascii="宋体" w:hAnsi="宋体" w:eastAsia="宋体" w:cs="宋体"/>
                <w:kern w:val="0"/>
                <w:sz w:val="20"/>
                <w:szCs w:val="20"/>
                <w:lang w:bidi="ar"/>
              </w:rPr>
              <w:tab/>
            </w:r>
            <w:r>
              <w:rPr>
                <w:rFonts w:ascii="宋体" w:hAnsi="宋体" w:eastAsia="宋体" w:cs="宋体"/>
                <w:kern w:val="0"/>
                <w:sz w:val="20"/>
                <w:szCs w:val="20"/>
                <w:lang w:bidi="ar"/>
              </w:rPr>
              <w:t>支持查看组织详情、编辑组织信息、导出组织详情；</w:t>
            </w:r>
          </w:p>
        </w:tc>
        <w:tc>
          <w:tcPr>
            <w:tcW w:w="3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1</w:t>
            </w:r>
          </w:p>
        </w:tc>
      </w:tr>
      <w:tr>
        <w:tblPrEx>
          <w:tblCellMar>
            <w:top w:w="0" w:type="dxa"/>
            <w:left w:w="108" w:type="dxa"/>
            <w:bottom w:w="0" w:type="dxa"/>
            <w:right w:w="108" w:type="dxa"/>
          </w:tblCellMar>
        </w:tblPrEx>
        <w:trPr>
          <w:trHeight w:val="500" w:hRule="atLeast"/>
          <w:jc w:val="center"/>
        </w:trPr>
        <w:tc>
          <w:tcPr>
            <w:tcW w:w="38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rPr>
              <w:t>2</w:t>
            </w:r>
          </w:p>
        </w:tc>
        <w:tc>
          <w:tcPr>
            <w:tcW w:w="61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志愿者组织活动列表</w:t>
            </w:r>
          </w:p>
          <w:p>
            <w:pPr>
              <w:widowControl/>
              <w:jc w:val="center"/>
              <w:textAlignment w:val="center"/>
              <w:rPr>
                <w:rFonts w:ascii="宋体" w:hAnsi="宋体" w:eastAsia="宋体" w:cs="宋体"/>
                <w:sz w:val="20"/>
                <w:szCs w:val="20"/>
              </w:rPr>
            </w:pPr>
          </w:p>
        </w:tc>
        <w:tc>
          <w:tcPr>
            <w:tcW w:w="360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提供对组织活动的列表查看，包含详情，取消活动，记录查看和删除：</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(1)</w:t>
            </w:r>
            <w:r>
              <w:rPr>
                <w:rFonts w:ascii="宋体" w:hAnsi="宋体" w:eastAsia="宋体" w:cs="宋体"/>
                <w:kern w:val="0"/>
                <w:sz w:val="20"/>
                <w:szCs w:val="20"/>
                <w:lang w:bidi="ar"/>
              </w:rPr>
              <w:tab/>
            </w:r>
            <w:r>
              <w:rPr>
                <w:rFonts w:ascii="宋体" w:hAnsi="宋体" w:eastAsia="宋体" w:cs="宋体"/>
                <w:kern w:val="0"/>
                <w:sz w:val="20"/>
                <w:szCs w:val="20"/>
                <w:lang w:bidi="ar"/>
              </w:rPr>
              <w:t>支持根据活动名称、联系人、创建时间、活动状态、组织所在区域等信息</w:t>
            </w:r>
            <w:r>
              <w:rPr>
                <w:rFonts w:hint="eastAsia" w:ascii="宋体" w:hAnsi="宋体" w:eastAsia="宋体" w:cs="宋体"/>
                <w:kern w:val="0"/>
                <w:sz w:val="20"/>
                <w:szCs w:val="20"/>
                <w:lang w:eastAsia="zh-CN" w:bidi="ar"/>
              </w:rPr>
              <w:t>搜索</w:t>
            </w:r>
            <w:r>
              <w:rPr>
                <w:rFonts w:ascii="宋体" w:hAnsi="宋体" w:eastAsia="宋体" w:cs="宋体"/>
                <w:kern w:val="0"/>
                <w:sz w:val="20"/>
                <w:szCs w:val="20"/>
                <w:lang w:bidi="ar"/>
              </w:rPr>
              <w:t>组织活动列表；</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(2)</w:t>
            </w:r>
            <w:r>
              <w:rPr>
                <w:rFonts w:ascii="宋体" w:hAnsi="宋体" w:eastAsia="宋体" w:cs="宋体"/>
                <w:kern w:val="0"/>
                <w:sz w:val="20"/>
                <w:szCs w:val="20"/>
                <w:lang w:bidi="ar"/>
              </w:rPr>
              <w:tab/>
            </w:r>
            <w:r>
              <w:rPr>
                <w:rFonts w:ascii="宋体" w:hAnsi="宋体" w:eastAsia="宋体" w:cs="宋体"/>
                <w:kern w:val="0"/>
                <w:sz w:val="20"/>
                <w:szCs w:val="20"/>
                <w:lang w:bidi="ar"/>
              </w:rPr>
              <w:t>支持新建活动，上传发起组织名称、服务类型、组织区域、活动名称、联系人、联系人电话、活动人数，支持设置是否需要加入组织，设置报名起止时间、活动起止时间，支持上传活动图片，设置详细的活动地点；</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(3)</w:t>
            </w:r>
            <w:r>
              <w:rPr>
                <w:rFonts w:ascii="宋体" w:hAnsi="宋体" w:eastAsia="宋体" w:cs="宋体"/>
                <w:kern w:val="0"/>
                <w:sz w:val="20"/>
                <w:szCs w:val="20"/>
                <w:lang w:bidi="ar"/>
              </w:rPr>
              <w:tab/>
            </w:r>
            <w:r>
              <w:rPr>
                <w:rFonts w:ascii="宋体" w:hAnsi="宋体" w:eastAsia="宋体" w:cs="宋体"/>
                <w:kern w:val="0"/>
                <w:sz w:val="20"/>
                <w:szCs w:val="20"/>
                <w:lang w:bidi="ar"/>
              </w:rPr>
              <w:t>支持批量取消活动、导出活动数据、活动详情；</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(4)</w:t>
            </w:r>
            <w:r>
              <w:rPr>
                <w:rFonts w:ascii="宋体" w:hAnsi="宋体" w:eastAsia="宋体" w:cs="宋体"/>
                <w:kern w:val="0"/>
                <w:sz w:val="20"/>
                <w:szCs w:val="20"/>
                <w:lang w:bidi="ar"/>
              </w:rPr>
              <w:tab/>
            </w:r>
            <w:r>
              <w:rPr>
                <w:rFonts w:ascii="宋体" w:hAnsi="宋体" w:eastAsia="宋体" w:cs="宋体"/>
                <w:kern w:val="0"/>
                <w:sz w:val="20"/>
                <w:szCs w:val="20"/>
                <w:lang w:bidi="ar"/>
              </w:rPr>
              <w:t>支持查看活动详情、编辑活动信息、导出活动详情；支持编辑/删除活动记录；</w:t>
            </w:r>
          </w:p>
        </w:tc>
        <w:tc>
          <w:tcPr>
            <w:tcW w:w="3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1</w:t>
            </w:r>
          </w:p>
        </w:tc>
      </w:tr>
      <w:tr>
        <w:tblPrEx>
          <w:tblCellMar>
            <w:top w:w="0" w:type="dxa"/>
            <w:left w:w="108" w:type="dxa"/>
            <w:bottom w:w="0" w:type="dxa"/>
            <w:right w:w="108" w:type="dxa"/>
          </w:tblCellMar>
        </w:tblPrEx>
        <w:trPr>
          <w:trHeight w:val="500" w:hRule="atLeast"/>
          <w:jc w:val="center"/>
        </w:trPr>
        <w:tc>
          <w:tcPr>
            <w:tcW w:w="38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rPr>
              <w:t>3</w:t>
            </w:r>
          </w:p>
        </w:tc>
        <w:tc>
          <w:tcPr>
            <w:tcW w:w="61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rPr>
              <w:t>心愿管理</w:t>
            </w:r>
          </w:p>
        </w:tc>
        <w:tc>
          <w:tcPr>
            <w:tcW w:w="360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提供对心愿列表的详情查看和记录编辑和删除功能：</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(1)</w:t>
            </w:r>
            <w:r>
              <w:rPr>
                <w:rFonts w:ascii="宋体" w:hAnsi="宋体" w:eastAsia="宋体" w:cs="宋体"/>
                <w:kern w:val="0"/>
                <w:sz w:val="20"/>
                <w:szCs w:val="20"/>
                <w:lang w:bidi="ar"/>
              </w:rPr>
              <w:tab/>
            </w:r>
            <w:r>
              <w:rPr>
                <w:rFonts w:ascii="宋体" w:hAnsi="宋体" w:eastAsia="宋体" w:cs="宋体"/>
                <w:kern w:val="0"/>
                <w:sz w:val="20"/>
                <w:szCs w:val="20"/>
                <w:lang w:bidi="ar"/>
              </w:rPr>
              <w:t>支持根据心愿名称、联系人、创建时间、心愿状态、所在区域等信息</w:t>
            </w:r>
            <w:r>
              <w:rPr>
                <w:rFonts w:hint="eastAsia" w:ascii="宋体" w:hAnsi="宋体" w:eastAsia="宋体" w:cs="宋体"/>
                <w:kern w:val="0"/>
                <w:sz w:val="20"/>
                <w:szCs w:val="20"/>
                <w:lang w:eastAsia="zh-CN" w:bidi="ar"/>
              </w:rPr>
              <w:t>搜索</w:t>
            </w:r>
            <w:r>
              <w:rPr>
                <w:rFonts w:ascii="宋体" w:hAnsi="宋体" w:eastAsia="宋体" w:cs="宋体"/>
                <w:kern w:val="0"/>
                <w:sz w:val="20"/>
                <w:szCs w:val="20"/>
                <w:lang w:bidi="ar"/>
              </w:rPr>
              <w:t>心愿管理列表；</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(2)</w:t>
            </w:r>
            <w:r>
              <w:rPr>
                <w:rFonts w:ascii="宋体" w:hAnsi="宋体" w:eastAsia="宋体" w:cs="宋体"/>
                <w:kern w:val="0"/>
                <w:sz w:val="20"/>
                <w:szCs w:val="20"/>
                <w:lang w:bidi="ar"/>
              </w:rPr>
              <w:tab/>
            </w:r>
            <w:r>
              <w:rPr>
                <w:rFonts w:ascii="宋体" w:hAnsi="宋体" w:eastAsia="宋体" w:cs="宋体"/>
                <w:kern w:val="0"/>
                <w:sz w:val="20"/>
                <w:szCs w:val="20"/>
                <w:lang w:bidi="ar"/>
              </w:rPr>
              <w:t>支持新建心愿，上传心愿列表、服务类型、所在区域、联系人姓名及电话、服务起止时间、心愿描述、图片、服务地址等信息；</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(3)</w:t>
            </w:r>
            <w:r>
              <w:rPr>
                <w:rFonts w:ascii="宋体" w:hAnsi="宋体" w:eastAsia="宋体" w:cs="宋体"/>
                <w:kern w:val="0"/>
                <w:sz w:val="20"/>
                <w:szCs w:val="20"/>
                <w:lang w:bidi="ar"/>
              </w:rPr>
              <w:tab/>
            </w:r>
            <w:r>
              <w:rPr>
                <w:rFonts w:ascii="宋体" w:hAnsi="宋体" w:eastAsia="宋体" w:cs="宋体"/>
                <w:kern w:val="0"/>
                <w:sz w:val="20"/>
                <w:szCs w:val="20"/>
                <w:lang w:bidi="ar"/>
              </w:rPr>
              <w:t>支持批量导出心愿列表数据，支持查看心愿详情；</w:t>
            </w:r>
          </w:p>
        </w:tc>
        <w:tc>
          <w:tcPr>
            <w:tcW w:w="3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1</w:t>
            </w:r>
          </w:p>
        </w:tc>
      </w:tr>
      <w:tr>
        <w:tblPrEx>
          <w:tblCellMar>
            <w:top w:w="0" w:type="dxa"/>
            <w:left w:w="108" w:type="dxa"/>
            <w:bottom w:w="0" w:type="dxa"/>
            <w:right w:w="108" w:type="dxa"/>
          </w:tblCellMar>
        </w:tblPrEx>
        <w:trPr>
          <w:trHeight w:val="500" w:hRule="atLeast"/>
          <w:jc w:val="center"/>
        </w:trPr>
        <w:tc>
          <w:tcPr>
            <w:tcW w:w="38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rPr>
              <w:t>4</w:t>
            </w:r>
          </w:p>
        </w:tc>
        <w:tc>
          <w:tcPr>
            <w:tcW w:w="61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心愿审核列表</w:t>
            </w:r>
          </w:p>
        </w:tc>
        <w:tc>
          <w:tcPr>
            <w:tcW w:w="360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提供对心愿的审核和详情查看和审核详情：</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(1)</w:t>
            </w:r>
            <w:r>
              <w:rPr>
                <w:rFonts w:ascii="宋体" w:hAnsi="宋体" w:eastAsia="宋体" w:cs="宋体"/>
                <w:kern w:val="0"/>
                <w:sz w:val="20"/>
                <w:szCs w:val="20"/>
                <w:lang w:bidi="ar"/>
              </w:rPr>
              <w:tab/>
            </w:r>
            <w:r>
              <w:rPr>
                <w:rFonts w:ascii="宋体" w:hAnsi="宋体" w:eastAsia="宋体" w:cs="宋体"/>
                <w:kern w:val="0"/>
                <w:sz w:val="20"/>
                <w:szCs w:val="20"/>
                <w:lang w:bidi="ar"/>
              </w:rPr>
              <w:t>支持根据心愿审核状态查看心愿审核列表；</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(2)</w:t>
            </w:r>
            <w:r>
              <w:rPr>
                <w:rFonts w:ascii="宋体" w:hAnsi="宋体" w:eastAsia="宋体" w:cs="宋体"/>
                <w:kern w:val="0"/>
                <w:sz w:val="20"/>
                <w:szCs w:val="20"/>
                <w:lang w:bidi="ar"/>
              </w:rPr>
              <w:tab/>
            </w:r>
            <w:r>
              <w:rPr>
                <w:rFonts w:ascii="宋体" w:hAnsi="宋体" w:eastAsia="宋体" w:cs="宋体"/>
                <w:kern w:val="0"/>
                <w:sz w:val="20"/>
                <w:szCs w:val="20"/>
                <w:lang w:bidi="ar"/>
              </w:rPr>
              <w:t>支持根据申请用户、申请时间、所在区域等信息筛选审核列表；</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(3)</w:t>
            </w:r>
            <w:r>
              <w:rPr>
                <w:rFonts w:ascii="宋体" w:hAnsi="宋体" w:eastAsia="宋体" w:cs="宋体"/>
                <w:kern w:val="0"/>
                <w:sz w:val="20"/>
                <w:szCs w:val="20"/>
                <w:lang w:bidi="ar"/>
              </w:rPr>
              <w:tab/>
            </w:r>
            <w:r>
              <w:rPr>
                <w:rFonts w:ascii="宋体" w:hAnsi="宋体" w:eastAsia="宋体" w:cs="宋体"/>
                <w:kern w:val="0"/>
                <w:sz w:val="20"/>
                <w:szCs w:val="20"/>
                <w:lang w:bidi="ar"/>
              </w:rPr>
              <w:t>支持查看心愿详情；</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(4)</w:t>
            </w:r>
            <w:r>
              <w:rPr>
                <w:rFonts w:ascii="宋体" w:hAnsi="宋体" w:eastAsia="宋体" w:cs="宋体"/>
                <w:kern w:val="0"/>
                <w:sz w:val="20"/>
                <w:szCs w:val="20"/>
                <w:lang w:bidi="ar"/>
              </w:rPr>
              <w:tab/>
            </w:r>
            <w:r>
              <w:rPr>
                <w:rFonts w:ascii="宋体" w:hAnsi="宋体" w:eastAsia="宋体" w:cs="宋体"/>
                <w:kern w:val="0"/>
                <w:sz w:val="20"/>
                <w:szCs w:val="20"/>
                <w:lang w:bidi="ar"/>
              </w:rPr>
              <w:t>支持审核心愿申请，审核时支持查看心愿详情，设置奖励积分，反馈详情；</w:t>
            </w:r>
          </w:p>
        </w:tc>
        <w:tc>
          <w:tcPr>
            <w:tcW w:w="3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1</w:t>
            </w:r>
          </w:p>
        </w:tc>
      </w:tr>
      <w:tr>
        <w:tblPrEx>
          <w:tblCellMar>
            <w:top w:w="0" w:type="dxa"/>
            <w:left w:w="108" w:type="dxa"/>
            <w:bottom w:w="0" w:type="dxa"/>
            <w:right w:w="108" w:type="dxa"/>
          </w:tblCellMar>
        </w:tblPrEx>
        <w:trPr>
          <w:trHeight w:val="500" w:hRule="atLeast"/>
          <w:jc w:val="center"/>
        </w:trPr>
        <w:tc>
          <w:tcPr>
            <w:tcW w:w="38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rPr>
              <w:t>5</w:t>
            </w:r>
          </w:p>
        </w:tc>
        <w:tc>
          <w:tcPr>
            <w:tcW w:w="61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活动审核列表</w:t>
            </w:r>
          </w:p>
        </w:tc>
        <w:tc>
          <w:tcPr>
            <w:tcW w:w="360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提供对组织活动的列表查看，包含详情，审核详情查看：</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(1)</w:t>
            </w:r>
            <w:r>
              <w:rPr>
                <w:rFonts w:ascii="宋体" w:hAnsi="宋体" w:eastAsia="宋体" w:cs="宋体"/>
                <w:kern w:val="0"/>
                <w:sz w:val="20"/>
                <w:szCs w:val="20"/>
                <w:lang w:bidi="ar"/>
              </w:rPr>
              <w:tab/>
            </w:r>
            <w:r>
              <w:rPr>
                <w:rFonts w:ascii="宋体" w:hAnsi="宋体" w:eastAsia="宋体" w:cs="宋体"/>
                <w:kern w:val="0"/>
                <w:sz w:val="20"/>
                <w:szCs w:val="20"/>
                <w:lang w:bidi="ar"/>
              </w:rPr>
              <w:t>支持根据活动审核状态查看活动审核列表；</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(2)</w:t>
            </w:r>
            <w:r>
              <w:rPr>
                <w:rFonts w:ascii="宋体" w:hAnsi="宋体" w:eastAsia="宋体" w:cs="宋体"/>
                <w:kern w:val="0"/>
                <w:sz w:val="20"/>
                <w:szCs w:val="20"/>
                <w:lang w:bidi="ar"/>
              </w:rPr>
              <w:tab/>
            </w:r>
            <w:r>
              <w:rPr>
                <w:rFonts w:ascii="宋体" w:hAnsi="宋体" w:eastAsia="宋体" w:cs="宋体"/>
                <w:kern w:val="0"/>
                <w:sz w:val="20"/>
                <w:szCs w:val="20"/>
                <w:lang w:bidi="ar"/>
              </w:rPr>
              <w:t>支持根据申请用户、申请时间、所在区域等信息筛选审核列表；</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(3)</w:t>
            </w:r>
            <w:r>
              <w:rPr>
                <w:rFonts w:ascii="宋体" w:hAnsi="宋体" w:eastAsia="宋体" w:cs="宋体"/>
                <w:kern w:val="0"/>
                <w:sz w:val="20"/>
                <w:szCs w:val="20"/>
                <w:lang w:bidi="ar"/>
              </w:rPr>
              <w:tab/>
            </w:r>
            <w:r>
              <w:rPr>
                <w:rFonts w:ascii="宋体" w:hAnsi="宋体" w:eastAsia="宋体" w:cs="宋体"/>
                <w:kern w:val="0"/>
                <w:sz w:val="20"/>
                <w:szCs w:val="20"/>
                <w:lang w:bidi="ar"/>
              </w:rPr>
              <w:t>支持查看活动详情；</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(4)</w:t>
            </w:r>
            <w:r>
              <w:rPr>
                <w:rFonts w:ascii="宋体" w:hAnsi="宋体" w:eastAsia="宋体" w:cs="宋体"/>
                <w:kern w:val="0"/>
                <w:sz w:val="20"/>
                <w:szCs w:val="20"/>
                <w:lang w:bidi="ar"/>
              </w:rPr>
              <w:tab/>
            </w:r>
            <w:r>
              <w:rPr>
                <w:rFonts w:ascii="宋体" w:hAnsi="宋体" w:eastAsia="宋体" w:cs="宋体"/>
                <w:kern w:val="0"/>
                <w:sz w:val="20"/>
                <w:szCs w:val="20"/>
                <w:lang w:bidi="ar"/>
              </w:rPr>
              <w:t>支持审核活动申请，审核时支持查看活动详情，设置奖励积分，反馈详情；</w:t>
            </w:r>
          </w:p>
        </w:tc>
        <w:tc>
          <w:tcPr>
            <w:tcW w:w="3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1</w:t>
            </w:r>
          </w:p>
        </w:tc>
      </w:tr>
      <w:tr>
        <w:tblPrEx>
          <w:tblCellMar>
            <w:top w:w="0" w:type="dxa"/>
            <w:left w:w="108" w:type="dxa"/>
            <w:bottom w:w="0" w:type="dxa"/>
            <w:right w:w="108" w:type="dxa"/>
          </w:tblCellMar>
        </w:tblPrEx>
        <w:trPr>
          <w:trHeight w:val="500" w:hRule="atLeast"/>
          <w:jc w:val="center"/>
        </w:trPr>
        <w:tc>
          <w:tcPr>
            <w:tcW w:w="38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rPr>
              <w:t>6</w:t>
            </w:r>
          </w:p>
        </w:tc>
        <w:tc>
          <w:tcPr>
            <w:tcW w:w="61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志愿者审核列表</w:t>
            </w:r>
          </w:p>
        </w:tc>
        <w:tc>
          <w:tcPr>
            <w:tcW w:w="360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提供对志愿者的列表查看和审核详情查看，及志愿者身份信息查看：</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(1)</w:t>
            </w:r>
            <w:r>
              <w:rPr>
                <w:rFonts w:ascii="宋体" w:hAnsi="宋体" w:eastAsia="宋体" w:cs="宋体"/>
                <w:kern w:val="0"/>
                <w:sz w:val="20"/>
                <w:szCs w:val="20"/>
                <w:lang w:bidi="ar"/>
              </w:rPr>
              <w:tab/>
            </w:r>
            <w:r>
              <w:rPr>
                <w:rFonts w:ascii="宋体" w:hAnsi="宋体" w:eastAsia="宋体" w:cs="宋体"/>
                <w:kern w:val="0"/>
                <w:sz w:val="20"/>
                <w:szCs w:val="20"/>
                <w:lang w:bidi="ar"/>
              </w:rPr>
              <w:t>支持根据审核状态查看志愿者审核列表；</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(2)</w:t>
            </w:r>
            <w:r>
              <w:rPr>
                <w:rFonts w:ascii="宋体" w:hAnsi="宋体" w:eastAsia="宋体" w:cs="宋体"/>
                <w:kern w:val="0"/>
                <w:sz w:val="20"/>
                <w:szCs w:val="20"/>
                <w:lang w:bidi="ar"/>
              </w:rPr>
              <w:tab/>
            </w:r>
            <w:r>
              <w:rPr>
                <w:rFonts w:ascii="宋体" w:hAnsi="宋体" w:eastAsia="宋体" w:cs="宋体"/>
                <w:kern w:val="0"/>
                <w:sz w:val="20"/>
                <w:szCs w:val="20"/>
                <w:lang w:bidi="ar"/>
              </w:rPr>
              <w:t>支持根据申请用户、申请时间、所在区域、真实姓名等信息筛选审核列表；</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(3)</w:t>
            </w:r>
            <w:r>
              <w:rPr>
                <w:rFonts w:ascii="宋体" w:hAnsi="宋体" w:eastAsia="宋体" w:cs="宋体"/>
                <w:kern w:val="0"/>
                <w:sz w:val="20"/>
                <w:szCs w:val="20"/>
                <w:lang w:bidi="ar"/>
              </w:rPr>
              <w:tab/>
            </w:r>
            <w:r>
              <w:rPr>
                <w:rFonts w:ascii="宋体" w:hAnsi="宋体" w:eastAsia="宋体" w:cs="宋体"/>
                <w:kern w:val="0"/>
                <w:sz w:val="20"/>
                <w:szCs w:val="20"/>
                <w:lang w:bidi="ar"/>
              </w:rPr>
              <w:t>支持查看志愿者审核列表详情；</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(4)</w:t>
            </w:r>
            <w:r>
              <w:rPr>
                <w:rFonts w:ascii="宋体" w:hAnsi="宋体" w:eastAsia="宋体" w:cs="宋体"/>
                <w:kern w:val="0"/>
                <w:sz w:val="20"/>
                <w:szCs w:val="20"/>
                <w:lang w:bidi="ar"/>
              </w:rPr>
              <w:tab/>
            </w:r>
            <w:r>
              <w:rPr>
                <w:rFonts w:ascii="宋体" w:hAnsi="宋体" w:eastAsia="宋体" w:cs="宋体"/>
                <w:kern w:val="0"/>
                <w:sz w:val="20"/>
                <w:szCs w:val="20"/>
                <w:lang w:bidi="ar"/>
              </w:rPr>
              <w:t>支持添加志愿者，添加时支持根据用户名、标签、角色等信息选择用户，上传手机号、所在区域、服务类型、区划、居住地址等信息；</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(5)</w:t>
            </w:r>
            <w:r>
              <w:rPr>
                <w:rFonts w:ascii="宋体" w:hAnsi="宋体" w:eastAsia="宋体" w:cs="宋体"/>
                <w:kern w:val="0"/>
                <w:sz w:val="20"/>
                <w:szCs w:val="20"/>
                <w:lang w:bidi="ar"/>
              </w:rPr>
              <w:tab/>
            </w:r>
            <w:r>
              <w:rPr>
                <w:rFonts w:ascii="宋体" w:hAnsi="宋体" w:eastAsia="宋体" w:cs="宋体"/>
                <w:kern w:val="0"/>
                <w:sz w:val="20"/>
                <w:szCs w:val="20"/>
                <w:lang w:bidi="ar"/>
              </w:rPr>
              <w:t>支持导出志愿审核列表数据；</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(6)</w:t>
            </w:r>
            <w:r>
              <w:rPr>
                <w:rFonts w:ascii="宋体" w:hAnsi="宋体" w:eastAsia="宋体" w:cs="宋体"/>
                <w:kern w:val="0"/>
                <w:sz w:val="20"/>
                <w:szCs w:val="20"/>
                <w:lang w:bidi="ar"/>
              </w:rPr>
              <w:tab/>
            </w:r>
            <w:r>
              <w:rPr>
                <w:rFonts w:ascii="宋体" w:hAnsi="宋体" w:eastAsia="宋体" w:cs="宋体"/>
                <w:kern w:val="0"/>
                <w:sz w:val="20"/>
                <w:szCs w:val="20"/>
                <w:lang w:bidi="ar"/>
              </w:rPr>
              <w:t>支持查看志愿者审核详情；</w:t>
            </w:r>
          </w:p>
        </w:tc>
        <w:tc>
          <w:tcPr>
            <w:tcW w:w="3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1</w:t>
            </w:r>
          </w:p>
        </w:tc>
      </w:tr>
      <w:tr>
        <w:tblPrEx>
          <w:tblCellMar>
            <w:top w:w="0" w:type="dxa"/>
            <w:left w:w="108" w:type="dxa"/>
            <w:bottom w:w="0" w:type="dxa"/>
            <w:right w:w="108" w:type="dxa"/>
          </w:tblCellMar>
        </w:tblPrEx>
        <w:trPr>
          <w:trHeight w:val="500" w:hRule="atLeast"/>
          <w:jc w:val="center"/>
        </w:trPr>
        <w:tc>
          <w:tcPr>
            <w:tcW w:w="38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rPr>
              <w:t>7</w:t>
            </w:r>
          </w:p>
        </w:tc>
        <w:tc>
          <w:tcPr>
            <w:tcW w:w="61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组织加入审核列表</w:t>
            </w:r>
          </w:p>
        </w:tc>
        <w:tc>
          <w:tcPr>
            <w:tcW w:w="360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提供对组织加入的审核操作，审核详情查看和志愿者资料查看：</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(1)</w:t>
            </w:r>
            <w:r>
              <w:rPr>
                <w:rFonts w:ascii="宋体" w:hAnsi="宋体" w:eastAsia="宋体" w:cs="宋体"/>
                <w:kern w:val="0"/>
                <w:sz w:val="20"/>
                <w:szCs w:val="20"/>
                <w:lang w:bidi="ar"/>
              </w:rPr>
              <w:tab/>
            </w:r>
            <w:r>
              <w:rPr>
                <w:rFonts w:ascii="宋体" w:hAnsi="宋体" w:eastAsia="宋体" w:cs="宋体"/>
                <w:kern w:val="0"/>
                <w:sz w:val="20"/>
                <w:szCs w:val="20"/>
                <w:lang w:bidi="ar"/>
              </w:rPr>
              <w:t>支持查看各种状态的组织加入审核列表，包含全部申请、待处理、已通过、已拒绝；</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(2)</w:t>
            </w:r>
            <w:r>
              <w:rPr>
                <w:rFonts w:ascii="宋体" w:hAnsi="宋体" w:eastAsia="宋体" w:cs="宋体"/>
                <w:kern w:val="0"/>
                <w:sz w:val="20"/>
                <w:szCs w:val="20"/>
                <w:lang w:bidi="ar"/>
              </w:rPr>
              <w:tab/>
            </w:r>
            <w:r>
              <w:rPr>
                <w:rFonts w:ascii="宋体" w:hAnsi="宋体" w:eastAsia="宋体" w:cs="宋体"/>
                <w:kern w:val="0"/>
                <w:sz w:val="20"/>
                <w:szCs w:val="20"/>
                <w:lang w:bidi="ar"/>
              </w:rPr>
              <w:t>支持通过申请用户、申请时间、真实姓名等信息筛选列表；</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(3)</w:t>
            </w:r>
            <w:r>
              <w:rPr>
                <w:rFonts w:ascii="宋体" w:hAnsi="宋体" w:eastAsia="宋体" w:cs="宋体"/>
                <w:kern w:val="0"/>
                <w:sz w:val="20"/>
                <w:szCs w:val="20"/>
                <w:lang w:bidi="ar"/>
              </w:rPr>
              <w:tab/>
            </w:r>
            <w:r>
              <w:rPr>
                <w:rFonts w:ascii="宋体" w:hAnsi="宋体" w:eastAsia="宋体" w:cs="宋体"/>
                <w:kern w:val="0"/>
                <w:sz w:val="20"/>
                <w:szCs w:val="20"/>
                <w:lang w:bidi="ar"/>
              </w:rPr>
              <w:t>支持查看组织加入列表的详情，支持对审核组织加入申请；</w:t>
            </w:r>
          </w:p>
        </w:tc>
        <w:tc>
          <w:tcPr>
            <w:tcW w:w="3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1</w:t>
            </w:r>
          </w:p>
        </w:tc>
      </w:tr>
      <w:tr>
        <w:tblPrEx>
          <w:tblCellMar>
            <w:top w:w="0" w:type="dxa"/>
            <w:left w:w="108" w:type="dxa"/>
            <w:bottom w:w="0" w:type="dxa"/>
            <w:right w:w="108" w:type="dxa"/>
          </w:tblCellMar>
        </w:tblPrEx>
        <w:trPr>
          <w:trHeight w:val="500" w:hRule="atLeast"/>
          <w:jc w:val="center"/>
        </w:trPr>
        <w:tc>
          <w:tcPr>
            <w:tcW w:w="38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rPr>
              <w:t>8</w:t>
            </w:r>
          </w:p>
        </w:tc>
        <w:tc>
          <w:tcPr>
            <w:tcW w:w="61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组织审核列表</w:t>
            </w:r>
          </w:p>
        </w:tc>
        <w:tc>
          <w:tcPr>
            <w:tcW w:w="360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提供对组织注册的列表审核详情和组织详情查看：</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(1)</w:t>
            </w:r>
            <w:r>
              <w:rPr>
                <w:rFonts w:ascii="宋体" w:hAnsi="宋体" w:eastAsia="宋体" w:cs="宋体"/>
                <w:kern w:val="0"/>
                <w:sz w:val="20"/>
                <w:szCs w:val="20"/>
                <w:lang w:bidi="ar"/>
              </w:rPr>
              <w:tab/>
            </w:r>
            <w:r>
              <w:rPr>
                <w:rFonts w:ascii="宋体" w:hAnsi="宋体" w:eastAsia="宋体" w:cs="宋体"/>
                <w:kern w:val="0"/>
                <w:sz w:val="20"/>
                <w:szCs w:val="20"/>
                <w:lang w:bidi="ar"/>
              </w:rPr>
              <w:t>支持查看各种状态的组织加入审核列表，包含全部申请、正常、解散、待审核、未通过等；</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(2)</w:t>
            </w:r>
            <w:r>
              <w:rPr>
                <w:rFonts w:ascii="宋体" w:hAnsi="宋体" w:eastAsia="宋体" w:cs="宋体"/>
                <w:kern w:val="0"/>
                <w:sz w:val="20"/>
                <w:szCs w:val="20"/>
                <w:lang w:bidi="ar"/>
              </w:rPr>
              <w:tab/>
            </w:r>
            <w:r>
              <w:rPr>
                <w:rFonts w:ascii="宋体" w:hAnsi="宋体" w:eastAsia="宋体" w:cs="宋体"/>
                <w:kern w:val="0"/>
                <w:sz w:val="20"/>
                <w:szCs w:val="20"/>
                <w:lang w:bidi="ar"/>
              </w:rPr>
              <w:t>支持通过组织名称、创建时间、所在区域、负责人等信息筛选列表；</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(3)</w:t>
            </w:r>
            <w:r>
              <w:rPr>
                <w:rFonts w:ascii="宋体" w:hAnsi="宋体" w:eastAsia="宋体" w:cs="宋体"/>
                <w:kern w:val="0"/>
                <w:sz w:val="20"/>
                <w:szCs w:val="20"/>
                <w:lang w:bidi="ar"/>
              </w:rPr>
              <w:tab/>
            </w:r>
            <w:r>
              <w:rPr>
                <w:rFonts w:ascii="宋体" w:hAnsi="宋体" w:eastAsia="宋体" w:cs="宋体"/>
                <w:kern w:val="0"/>
                <w:sz w:val="20"/>
                <w:szCs w:val="20"/>
                <w:lang w:bidi="ar"/>
              </w:rPr>
              <w:t>支持查看组织加入列表的详情，支持对审核组织列表；</w:t>
            </w:r>
          </w:p>
        </w:tc>
        <w:tc>
          <w:tcPr>
            <w:tcW w:w="3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1</w:t>
            </w:r>
          </w:p>
        </w:tc>
      </w:tr>
      <w:tr>
        <w:tblPrEx>
          <w:tblCellMar>
            <w:top w:w="0" w:type="dxa"/>
            <w:left w:w="108" w:type="dxa"/>
            <w:bottom w:w="0" w:type="dxa"/>
            <w:right w:w="108" w:type="dxa"/>
          </w:tblCellMar>
        </w:tblPrEx>
        <w:trPr>
          <w:trHeight w:val="50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kern w:val="0"/>
                <w:sz w:val="20"/>
                <w:szCs w:val="20"/>
                <w:lang w:bidi="ar"/>
              </w:rPr>
            </w:pPr>
            <w:r>
              <w:rPr>
                <w:rFonts w:hint="eastAsia" w:ascii="宋体" w:hAnsi="宋体" w:eastAsia="宋体" w:cs="宋体"/>
                <w:sz w:val="20"/>
                <w:szCs w:val="20"/>
              </w:rPr>
              <w:t>三、数据统计</w:t>
            </w:r>
          </w:p>
        </w:tc>
      </w:tr>
      <w:tr>
        <w:tblPrEx>
          <w:tblCellMar>
            <w:top w:w="0" w:type="dxa"/>
            <w:left w:w="108" w:type="dxa"/>
            <w:bottom w:w="0" w:type="dxa"/>
            <w:right w:w="108" w:type="dxa"/>
          </w:tblCellMar>
        </w:tblPrEx>
        <w:trPr>
          <w:trHeight w:val="500" w:hRule="atLeast"/>
          <w:jc w:val="center"/>
        </w:trPr>
        <w:tc>
          <w:tcPr>
            <w:tcW w:w="38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rPr>
              <w:t>1</w:t>
            </w:r>
          </w:p>
        </w:tc>
        <w:tc>
          <w:tcPr>
            <w:tcW w:w="61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组织时长统计</w:t>
            </w:r>
          </w:p>
        </w:tc>
        <w:tc>
          <w:tcPr>
            <w:tcW w:w="360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提供对组织下所有志愿者的服务时长统计，包含总量和明细：</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(1)</w:t>
            </w:r>
            <w:r>
              <w:rPr>
                <w:rFonts w:ascii="宋体" w:hAnsi="宋体" w:eastAsia="宋体" w:cs="宋体"/>
                <w:kern w:val="0"/>
                <w:sz w:val="20"/>
                <w:szCs w:val="20"/>
                <w:lang w:bidi="ar"/>
              </w:rPr>
              <w:tab/>
            </w:r>
            <w:r>
              <w:rPr>
                <w:rFonts w:ascii="宋体" w:hAnsi="宋体" w:eastAsia="宋体" w:cs="宋体"/>
                <w:kern w:val="0"/>
                <w:sz w:val="20"/>
                <w:szCs w:val="20"/>
                <w:lang w:bidi="ar"/>
              </w:rPr>
              <w:t>支持通过组织名称、所在区域搜索组织查看组织志愿服务时长；</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(2)</w:t>
            </w:r>
            <w:r>
              <w:rPr>
                <w:rFonts w:ascii="宋体" w:hAnsi="宋体" w:eastAsia="宋体" w:cs="宋体"/>
                <w:kern w:val="0"/>
                <w:sz w:val="20"/>
                <w:szCs w:val="20"/>
                <w:lang w:bidi="ar"/>
              </w:rPr>
              <w:tab/>
            </w:r>
            <w:r>
              <w:rPr>
                <w:rFonts w:ascii="宋体" w:hAnsi="宋体" w:eastAsia="宋体" w:cs="宋体"/>
                <w:kern w:val="0"/>
                <w:sz w:val="20"/>
                <w:szCs w:val="20"/>
                <w:lang w:bidi="ar"/>
              </w:rPr>
              <w:t>支持查看各个组织的时长明细：支持通过时间查询组织的志愿活动及时长变化；</w:t>
            </w:r>
          </w:p>
        </w:tc>
        <w:tc>
          <w:tcPr>
            <w:tcW w:w="3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1</w:t>
            </w:r>
          </w:p>
        </w:tc>
      </w:tr>
      <w:tr>
        <w:tblPrEx>
          <w:tblCellMar>
            <w:top w:w="0" w:type="dxa"/>
            <w:left w:w="108" w:type="dxa"/>
            <w:bottom w:w="0" w:type="dxa"/>
            <w:right w:w="108" w:type="dxa"/>
          </w:tblCellMar>
        </w:tblPrEx>
        <w:trPr>
          <w:trHeight w:val="500" w:hRule="atLeast"/>
          <w:jc w:val="center"/>
        </w:trPr>
        <w:tc>
          <w:tcPr>
            <w:tcW w:w="38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rPr>
              <w:t>2</w:t>
            </w:r>
          </w:p>
        </w:tc>
        <w:tc>
          <w:tcPr>
            <w:tcW w:w="61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志愿者时长数据统计</w:t>
            </w:r>
          </w:p>
        </w:tc>
        <w:tc>
          <w:tcPr>
            <w:tcW w:w="360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对志愿者个人的时长统计和时长明细统计：</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(1)</w:t>
            </w:r>
            <w:r>
              <w:rPr>
                <w:rFonts w:ascii="宋体" w:hAnsi="宋体" w:eastAsia="宋体" w:cs="宋体"/>
                <w:kern w:val="0"/>
                <w:sz w:val="20"/>
                <w:szCs w:val="20"/>
                <w:lang w:bidi="ar"/>
              </w:rPr>
              <w:tab/>
            </w:r>
            <w:r>
              <w:rPr>
                <w:rFonts w:ascii="宋体" w:hAnsi="宋体" w:eastAsia="宋体" w:cs="宋体"/>
                <w:kern w:val="0"/>
                <w:sz w:val="20"/>
                <w:szCs w:val="20"/>
                <w:lang w:bidi="ar"/>
              </w:rPr>
              <w:t>支持通过用户名、所在区域搜索组织查看志愿者服务时长；</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(2)</w:t>
            </w:r>
            <w:r>
              <w:rPr>
                <w:rFonts w:ascii="宋体" w:hAnsi="宋体" w:eastAsia="宋体" w:cs="宋体"/>
                <w:kern w:val="0"/>
                <w:sz w:val="20"/>
                <w:szCs w:val="20"/>
                <w:lang w:bidi="ar"/>
              </w:rPr>
              <w:tab/>
            </w:r>
            <w:r>
              <w:rPr>
                <w:rFonts w:ascii="宋体" w:hAnsi="宋体" w:eastAsia="宋体" w:cs="宋体"/>
                <w:kern w:val="0"/>
                <w:sz w:val="20"/>
                <w:szCs w:val="20"/>
                <w:lang w:bidi="ar"/>
              </w:rPr>
              <w:t>支持查看各个志愿者的时长明细：支持通过时间查询志愿者的志愿活动及时长变化；</w:t>
            </w:r>
          </w:p>
        </w:tc>
        <w:tc>
          <w:tcPr>
            <w:tcW w:w="3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1</w:t>
            </w:r>
          </w:p>
        </w:tc>
      </w:tr>
      <w:tr>
        <w:tblPrEx>
          <w:tblCellMar>
            <w:top w:w="0" w:type="dxa"/>
            <w:left w:w="108" w:type="dxa"/>
            <w:bottom w:w="0" w:type="dxa"/>
            <w:right w:w="108" w:type="dxa"/>
          </w:tblCellMar>
        </w:tblPrEx>
        <w:trPr>
          <w:trHeight w:val="500" w:hRule="atLeast"/>
          <w:jc w:val="center"/>
        </w:trPr>
        <w:tc>
          <w:tcPr>
            <w:tcW w:w="38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rPr>
              <w:t>3</w:t>
            </w:r>
          </w:p>
        </w:tc>
        <w:tc>
          <w:tcPr>
            <w:tcW w:w="61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积分统计</w:t>
            </w:r>
          </w:p>
        </w:tc>
        <w:tc>
          <w:tcPr>
            <w:tcW w:w="360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对志愿者个人的积分统计和积分明细统计：</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(1)</w:t>
            </w:r>
            <w:r>
              <w:rPr>
                <w:rFonts w:ascii="宋体" w:hAnsi="宋体" w:eastAsia="宋体" w:cs="宋体"/>
                <w:kern w:val="0"/>
                <w:sz w:val="20"/>
                <w:szCs w:val="20"/>
                <w:lang w:bidi="ar"/>
              </w:rPr>
              <w:tab/>
            </w:r>
            <w:r>
              <w:rPr>
                <w:rFonts w:ascii="宋体" w:hAnsi="宋体" w:eastAsia="宋体" w:cs="宋体"/>
                <w:kern w:val="0"/>
                <w:sz w:val="20"/>
                <w:szCs w:val="20"/>
                <w:lang w:bidi="ar"/>
              </w:rPr>
              <w:t>支持通过用户名、所在区域搜索组织查看志愿者服务积分；</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(2)</w:t>
            </w:r>
            <w:r>
              <w:rPr>
                <w:rFonts w:ascii="宋体" w:hAnsi="宋体" w:eastAsia="宋体" w:cs="宋体"/>
                <w:kern w:val="0"/>
                <w:sz w:val="20"/>
                <w:szCs w:val="20"/>
                <w:lang w:bidi="ar"/>
              </w:rPr>
              <w:tab/>
            </w:r>
            <w:r>
              <w:rPr>
                <w:rFonts w:ascii="宋体" w:hAnsi="宋体" w:eastAsia="宋体" w:cs="宋体"/>
                <w:kern w:val="0"/>
                <w:sz w:val="20"/>
                <w:szCs w:val="20"/>
                <w:lang w:bidi="ar"/>
              </w:rPr>
              <w:t>支持查看各个志愿者的积分明细：支持通过时间查询志愿者的志愿活动及积分变化；</w:t>
            </w:r>
          </w:p>
        </w:tc>
        <w:tc>
          <w:tcPr>
            <w:tcW w:w="3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1</w:t>
            </w:r>
          </w:p>
        </w:tc>
      </w:tr>
      <w:tr>
        <w:tblPrEx>
          <w:tblCellMar>
            <w:top w:w="0" w:type="dxa"/>
            <w:left w:w="108" w:type="dxa"/>
            <w:bottom w:w="0" w:type="dxa"/>
            <w:right w:w="108" w:type="dxa"/>
          </w:tblCellMar>
        </w:tblPrEx>
        <w:trPr>
          <w:trHeight w:val="50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kern w:val="0"/>
                <w:sz w:val="20"/>
                <w:szCs w:val="20"/>
                <w:lang w:bidi="ar"/>
              </w:rPr>
            </w:pPr>
            <w:r>
              <w:rPr>
                <w:rFonts w:hint="eastAsia" w:ascii="宋体" w:hAnsi="宋体" w:eastAsia="宋体" w:cs="宋体"/>
                <w:sz w:val="20"/>
                <w:szCs w:val="20"/>
              </w:rPr>
              <w:t>四、系统设置</w:t>
            </w:r>
          </w:p>
        </w:tc>
      </w:tr>
      <w:tr>
        <w:tblPrEx>
          <w:tblCellMar>
            <w:top w:w="0" w:type="dxa"/>
            <w:left w:w="108" w:type="dxa"/>
            <w:bottom w:w="0" w:type="dxa"/>
            <w:right w:w="108" w:type="dxa"/>
          </w:tblCellMar>
        </w:tblPrEx>
        <w:trPr>
          <w:trHeight w:val="500" w:hRule="atLeast"/>
          <w:jc w:val="center"/>
        </w:trPr>
        <w:tc>
          <w:tcPr>
            <w:tcW w:w="38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rPr>
              <w:t>1</w:t>
            </w:r>
          </w:p>
        </w:tc>
        <w:tc>
          <w:tcPr>
            <w:tcW w:w="61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基础设置</w:t>
            </w:r>
          </w:p>
        </w:tc>
        <w:tc>
          <w:tcPr>
            <w:tcW w:w="360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提供对系统内部有关审核的开关配置：</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(1)</w:t>
            </w:r>
            <w:r>
              <w:rPr>
                <w:rFonts w:ascii="宋体" w:hAnsi="宋体" w:eastAsia="宋体" w:cs="宋体"/>
                <w:kern w:val="0"/>
                <w:sz w:val="20"/>
                <w:szCs w:val="20"/>
                <w:lang w:bidi="ar"/>
              </w:rPr>
              <w:tab/>
            </w:r>
            <w:r>
              <w:rPr>
                <w:rFonts w:ascii="宋体" w:hAnsi="宋体" w:eastAsia="宋体" w:cs="宋体"/>
                <w:kern w:val="0"/>
                <w:sz w:val="20"/>
                <w:szCs w:val="20"/>
                <w:lang w:bidi="ar"/>
              </w:rPr>
              <w:t>支持对志愿者注册审核、中国志愿者网对接、志愿者加入组织审核、心愿单审核、活动审核、组织注册审核、志愿者心愿接单设置等开关进行设置；</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(2)</w:t>
            </w:r>
            <w:r>
              <w:rPr>
                <w:rFonts w:ascii="宋体" w:hAnsi="宋体" w:eastAsia="宋体" w:cs="宋体"/>
                <w:kern w:val="0"/>
                <w:sz w:val="20"/>
                <w:szCs w:val="20"/>
                <w:lang w:bidi="ar"/>
              </w:rPr>
              <w:tab/>
            </w:r>
            <w:r>
              <w:rPr>
                <w:rFonts w:ascii="宋体" w:hAnsi="宋体" w:eastAsia="宋体" w:cs="宋体"/>
                <w:kern w:val="0"/>
                <w:sz w:val="20"/>
                <w:szCs w:val="20"/>
                <w:lang w:bidi="ar"/>
              </w:rPr>
              <w:t>支持对地区新闻栏目进行设置；</w:t>
            </w:r>
          </w:p>
        </w:tc>
        <w:tc>
          <w:tcPr>
            <w:tcW w:w="3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1</w:t>
            </w:r>
          </w:p>
        </w:tc>
      </w:tr>
      <w:tr>
        <w:tblPrEx>
          <w:tblCellMar>
            <w:top w:w="0" w:type="dxa"/>
            <w:left w:w="108" w:type="dxa"/>
            <w:bottom w:w="0" w:type="dxa"/>
            <w:right w:w="108" w:type="dxa"/>
          </w:tblCellMar>
        </w:tblPrEx>
        <w:trPr>
          <w:trHeight w:val="500" w:hRule="atLeast"/>
          <w:jc w:val="center"/>
        </w:trPr>
        <w:tc>
          <w:tcPr>
            <w:tcW w:w="38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rPr>
              <w:t>2</w:t>
            </w:r>
          </w:p>
        </w:tc>
        <w:tc>
          <w:tcPr>
            <w:tcW w:w="61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区域列表</w:t>
            </w:r>
          </w:p>
        </w:tc>
        <w:tc>
          <w:tcPr>
            <w:tcW w:w="360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提供对文明实践区域的列表管理，包含新增和修改：</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(1)</w:t>
            </w:r>
            <w:r>
              <w:rPr>
                <w:rFonts w:ascii="宋体" w:hAnsi="宋体" w:eastAsia="宋体" w:cs="宋体"/>
                <w:kern w:val="0"/>
                <w:sz w:val="20"/>
                <w:szCs w:val="20"/>
                <w:lang w:bidi="ar"/>
              </w:rPr>
              <w:tab/>
            </w:r>
            <w:r>
              <w:rPr>
                <w:rFonts w:ascii="宋体" w:hAnsi="宋体" w:eastAsia="宋体" w:cs="宋体"/>
                <w:kern w:val="0"/>
                <w:sz w:val="20"/>
                <w:szCs w:val="20"/>
                <w:lang w:bidi="ar"/>
              </w:rPr>
              <w:t>支持按照区域名称搜索区域列表；</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(2)</w:t>
            </w:r>
            <w:r>
              <w:rPr>
                <w:rFonts w:ascii="宋体" w:hAnsi="宋体" w:eastAsia="宋体" w:cs="宋体"/>
                <w:kern w:val="0"/>
                <w:sz w:val="20"/>
                <w:szCs w:val="20"/>
                <w:lang w:bidi="ar"/>
              </w:rPr>
              <w:tab/>
            </w:r>
            <w:r>
              <w:rPr>
                <w:rFonts w:ascii="宋体" w:hAnsi="宋体" w:eastAsia="宋体" w:cs="宋体"/>
                <w:kern w:val="0"/>
                <w:sz w:val="20"/>
                <w:szCs w:val="20"/>
                <w:lang w:bidi="ar"/>
              </w:rPr>
              <w:t>支持新增区域，输入区域名称，对区域进行描述；支持批量添加区域；</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(3)</w:t>
            </w:r>
            <w:r>
              <w:rPr>
                <w:rFonts w:ascii="宋体" w:hAnsi="宋体" w:eastAsia="宋体" w:cs="宋体"/>
                <w:kern w:val="0"/>
                <w:sz w:val="20"/>
                <w:szCs w:val="20"/>
                <w:lang w:bidi="ar"/>
              </w:rPr>
              <w:tab/>
            </w:r>
            <w:r>
              <w:rPr>
                <w:rFonts w:ascii="宋体" w:hAnsi="宋体" w:eastAsia="宋体" w:cs="宋体"/>
                <w:kern w:val="0"/>
                <w:sz w:val="20"/>
                <w:szCs w:val="20"/>
                <w:lang w:bidi="ar"/>
              </w:rPr>
              <w:t>支持对区域信息进行修改；</w:t>
            </w:r>
          </w:p>
        </w:tc>
        <w:tc>
          <w:tcPr>
            <w:tcW w:w="3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1</w:t>
            </w:r>
          </w:p>
        </w:tc>
      </w:tr>
      <w:tr>
        <w:tblPrEx>
          <w:tblCellMar>
            <w:top w:w="0" w:type="dxa"/>
            <w:left w:w="108" w:type="dxa"/>
            <w:bottom w:w="0" w:type="dxa"/>
            <w:right w:w="108" w:type="dxa"/>
          </w:tblCellMar>
        </w:tblPrEx>
        <w:trPr>
          <w:trHeight w:val="500" w:hRule="atLeast"/>
          <w:jc w:val="center"/>
        </w:trPr>
        <w:tc>
          <w:tcPr>
            <w:tcW w:w="38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rPr>
              <w:t>3</w:t>
            </w:r>
          </w:p>
        </w:tc>
        <w:tc>
          <w:tcPr>
            <w:tcW w:w="61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服务类别管理</w:t>
            </w:r>
          </w:p>
        </w:tc>
        <w:tc>
          <w:tcPr>
            <w:tcW w:w="360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提供对服务类别的列表管理，包含新建和修改：</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(1)</w:t>
            </w:r>
            <w:r>
              <w:rPr>
                <w:rFonts w:ascii="宋体" w:hAnsi="宋体" w:eastAsia="宋体" w:cs="宋体"/>
                <w:kern w:val="0"/>
                <w:sz w:val="20"/>
                <w:szCs w:val="20"/>
                <w:lang w:bidi="ar"/>
              </w:rPr>
              <w:tab/>
            </w:r>
            <w:r>
              <w:rPr>
                <w:rFonts w:ascii="宋体" w:hAnsi="宋体" w:eastAsia="宋体" w:cs="宋体"/>
                <w:kern w:val="0"/>
                <w:sz w:val="20"/>
                <w:szCs w:val="20"/>
                <w:lang w:bidi="ar"/>
              </w:rPr>
              <w:t>支持按照名称搜索服务类别列表；</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(2)</w:t>
            </w:r>
            <w:r>
              <w:rPr>
                <w:rFonts w:ascii="宋体" w:hAnsi="宋体" w:eastAsia="宋体" w:cs="宋体"/>
                <w:kern w:val="0"/>
                <w:sz w:val="20"/>
                <w:szCs w:val="20"/>
                <w:lang w:bidi="ar"/>
              </w:rPr>
              <w:tab/>
            </w:r>
            <w:r>
              <w:rPr>
                <w:rFonts w:ascii="宋体" w:hAnsi="宋体" w:eastAsia="宋体" w:cs="宋体"/>
                <w:kern w:val="0"/>
                <w:sz w:val="20"/>
                <w:szCs w:val="20"/>
                <w:lang w:bidi="ar"/>
              </w:rPr>
              <w:t>支持新增/修改服务类别；</w:t>
            </w:r>
          </w:p>
        </w:tc>
        <w:tc>
          <w:tcPr>
            <w:tcW w:w="3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1</w:t>
            </w:r>
          </w:p>
        </w:tc>
      </w:tr>
      <w:tr>
        <w:tblPrEx>
          <w:tblCellMar>
            <w:top w:w="0" w:type="dxa"/>
            <w:left w:w="108" w:type="dxa"/>
            <w:bottom w:w="0" w:type="dxa"/>
            <w:right w:w="108" w:type="dxa"/>
          </w:tblCellMar>
        </w:tblPrEx>
        <w:trPr>
          <w:trHeight w:val="500" w:hRule="atLeast"/>
          <w:jc w:val="center"/>
        </w:trPr>
        <w:tc>
          <w:tcPr>
            <w:tcW w:w="38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rPr>
              <w:t>4</w:t>
            </w:r>
          </w:p>
        </w:tc>
        <w:tc>
          <w:tcPr>
            <w:tcW w:w="61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积分规则配置</w:t>
            </w:r>
          </w:p>
        </w:tc>
        <w:tc>
          <w:tcPr>
            <w:tcW w:w="360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提供对服务类别对应的积分规则进行修改配置：</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(1)</w:t>
            </w:r>
            <w:r>
              <w:rPr>
                <w:rFonts w:ascii="宋体" w:hAnsi="宋体" w:eastAsia="宋体" w:cs="宋体"/>
                <w:kern w:val="0"/>
                <w:sz w:val="20"/>
                <w:szCs w:val="20"/>
                <w:lang w:bidi="ar"/>
              </w:rPr>
              <w:tab/>
            </w:r>
            <w:r>
              <w:rPr>
                <w:rFonts w:ascii="宋体" w:hAnsi="宋体" w:eastAsia="宋体" w:cs="宋体"/>
                <w:kern w:val="0"/>
                <w:sz w:val="20"/>
                <w:szCs w:val="20"/>
                <w:lang w:bidi="ar"/>
              </w:rPr>
              <w:t>支持按照心愿/活动等类型、服务类别进行搜索列表；</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(2)</w:t>
            </w:r>
            <w:r>
              <w:rPr>
                <w:rFonts w:ascii="宋体" w:hAnsi="宋体" w:eastAsia="宋体" w:cs="宋体"/>
                <w:kern w:val="0"/>
                <w:sz w:val="20"/>
                <w:szCs w:val="20"/>
                <w:lang w:bidi="ar"/>
              </w:rPr>
              <w:tab/>
            </w:r>
            <w:r>
              <w:rPr>
                <w:rFonts w:ascii="宋体" w:hAnsi="宋体" w:eastAsia="宋体" w:cs="宋体"/>
                <w:kern w:val="0"/>
                <w:sz w:val="20"/>
                <w:szCs w:val="20"/>
                <w:lang w:bidi="ar"/>
              </w:rPr>
              <w:t>支持对各类活动的奖励积分进行修改；</w:t>
            </w:r>
          </w:p>
        </w:tc>
        <w:tc>
          <w:tcPr>
            <w:tcW w:w="3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1</w:t>
            </w:r>
          </w:p>
        </w:tc>
      </w:tr>
      <w:tr>
        <w:tblPrEx>
          <w:tblCellMar>
            <w:top w:w="0" w:type="dxa"/>
            <w:left w:w="108" w:type="dxa"/>
            <w:bottom w:w="0" w:type="dxa"/>
            <w:right w:w="108" w:type="dxa"/>
          </w:tblCellMar>
        </w:tblPrEx>
        <w:trPr>
          <w:trHeight w:val="500" w:hRule="atLeast"/>
          <w:jc w:val="center"/>
        </w:trPr>
        <w:tc>
          <w:tcPr>
            <w:tcW w:w="38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rPr>
              <w:t>5</w:t>
            </w:r>
          </w:p>
        </w:tc>
        <w:tc>
          <w:tcPr>
            <w:tcW w:w="61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时长与心愿积分规则</w:t>
            </w:r>
          </w:p>
        </w:tc>
        <w:tc>
          <w:tcPr>
            <w:tcW w:w="360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支持对心愿时长积分、活动时长积分、心愿评价积分等规则进行管理，添加或者批量删除；</w:t>
            </w:r>
          </w:p>
        </w:tc>
        <w:tc>
          <w:tcPr>
            <w:tcW w:w="3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1</w:t>
            </w:r>
          </w:p>
        </w:tc>
      </w:tr>
      <w:tr>
        <w:tblPrEx>
          <w:tblCellMar>
            <w:top w:w="0" w:type="dxa"/>
            <w:left w:w="108" w:type="dxa"/>
            <w:bottom w:w="0" w:type="dxa"/>
            <w:right w:w="108" w:type="dxa"/>
          </w:tblCellMar>
        </w:tblPrEx>
        <w:trPr>
          <w:trHeight w:val="50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kern w:val="0"/>
                <w:sz w:val="20"/>
                <w:szCs w:val="20"/>
                <w:lang w:bidi="ar"/>
              </w:rPr>
            </w:pPr>
            <w:r>
              <w:rPr>
                <w:rFonts w:hint="eastAsia" w:ascii="宋体" w:hAnsi="宋体" w:eastAsia="宋体" w:cs="宋体"/>
                <w:sz w:val="20"/>
                <w:szCs w:val="20"/>
              </w:rPr>
              <w:t>五、区域管理负责人</w:t>
            </w:r>
          </w:p>
        </w:tc>
      </w:tr>
      <w:tr>
        <w:tblPrEx>
          <w:tblCellMar>
            <w:top w:w="0" w:type="dxa"/>
            <w:left w:w="108" w:type="dxa"/>
            <w:bottom w:w="0" w:type="dxa"/>
            <w:right w:w="108" w:type="dxa"/>
          </w:tblCellMar>
        </w:tblPrEx>
        <w:trPr>
          <w:trHeight w:val="500" w:hRule="atLeast"/>
          <w:jc w:val="center"/>
        </w:trPr>
        <w:tc>
          <w:tcPr>
            <w:tcW w:w="38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rPr>
              <w:t>1</w:t>
            </w:r>
          </w:p>
        </w:tc>
        <w:tc>
          <w:tcPr>
            <w:tcW w:w="61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用户管理</w:t>
            </w:r>
          </w:p>
        </w:tc>
        <w:tc>
          <w:tcPr>
            <w:tcW w:w="360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提供对用户认证的管理，外部用户认证为文明实践平台用户：</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(1)</w:t>
            </w:r>
            <w:r>
              <w:rPr>
                <w:rFonts w:ascii="宋体" w:hAnsi="宋体" w:eastAsia="宋体" w:cs="宋体"/>
                <w:kern w:val="0"/>
                <w:sz w:val="20"/>
                <w:szCs w:val="20"/>
                <w:lang w:bidi="ar"/>
              </w:rPr>
              <w:tab/>
            </w:r>
            <w:r>
              <w:rPr>
                <w:rFonts w:ascii="宋体" w:hAnsi="宋体" w:eastAsia="宋体" w:cs="宋体"/>
                <w:kern w:val="0"/>
                <w:sz w:val="20"/>
                <w:szCs w:val="20"/>
                <w:lang w:bidi="ar"/>
              </w:rPr>
              <w:t>支持按照用户名称、真实姓名、手机号等查询用户；</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(2)</w:t>
            </w:r>
            <w:r>
              <w:rPr>
                <w:rFonts w:ascii="宋体" w:hAnsi="宋体" w:eastAsia="宋体" w:cs="宋体"/>
                <w:kern w:val="0"/>
                <w:sz w:val="20"/>
                <w:szCs w:val="20"/>
                <w:lang w:bidi="ar"/>
              </w:rPr>
              <w:tab/>
            </w:r>
            <w:r>
              <w:rPr>
                <w:rFonts w:ascii="宋体" w:hAnsi="宋体" w:eastAsia="宋体" w:cs="宋体"/>
                <w:kern w:val="0"/>
                <w:sz w:val="20"/>
                <w:szCs w:val="20"/>
                <w:lang w:bidi="ar"/>
              </w:rPr>
              <w:t>支持批量删除记录，支持对用户进行认证；</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(3)</w:t>
            </w:r>
            <w:r>
              <w:rPr>
                <w:rFonts w:ascii="宋体" w:hAnsi="宋体" w:eastAsia="宋体" w:cs="宋体"/>
                <w:kern w:val="0"/>
                <w:sz w:val="20"/>
                <w:szCs w:val="20"/>
                <w:lang w:bidi="ar"/>
              </w:rPr>
              <w:tab/>
            </w:r>
            <w:r>
              <w:rPr>
                <w:rFonts w:ascii="宋体" w:hAnsi="宋体" w:eastAsia="宋体" w:cs="宋体"/>
                <w:kern w:val="0"/>
                <w:sz w:val="20"/>
                <w:szCs w:val="20"/>
                <w:lang w:bidi="ar"/>
              </w:rPr>
              <w:t>支持设置各个用户的角色数据权限；支持删除各个用户；</w:t>
            </w:r>
          </w:p>
        </w:tc>
        <w:tc>
          <w:tcPr>
            <w:tcW w:w="3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1</w:t>
            </w:r>
          </w:p>
        </w:tc>
      </w:tr>
      <w:tr>
        <w:tblPrEx>
          <w:tblCellMar>
            <w:top w:w="0" w:type="dxa"/>
            <w:left w:w="108" w:type="dxa"/>
            <w:bottom w:w="0" w:type="dxa"/>
            <w:right w:w="108" w:type="dxa"/>
          </w:tblCellMar>
        </w:tblPrEx>
        <w:trPr>
          <w:trHeight w:val="500" w:hRule="atLeast"/>
          <w:jc w:val="center"/>
        </w:trPr>
        <w:tc>
          <w:tcPr>
            <w:tcW w:w="38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rPr>
              <w:t>2</w:t>
            </w:r>
          </w:p>
        </w:tc>
        <w:tc>
          <w:tcPr>
            <w:tcW w:w="61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角色列表</w:t>
            </w:r>
          </w:p>
        </w:tc>
        <w:tc>
          <w:tcPr>
            <w:tcW w:w="360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提供对角色的新增修改和删除及权限设置：</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(1)</w:t>
            </w:r>
            <w:r>
              <w:rPr>
                <w:rFonts w:ascii="宋体" w:hAnsi="宋体" w:eastAsia="宋体" w:cs="宋体"/>
                <w:kern w:val="0"/>
                <w:sz w:val="20"/>
                <w:szCs w:val="20"/>
                <w:lang w:bidi="ar"/>
              </w:rPr>
              <w:tab/>
            </w:r>
            <w:r>
              <w:rPr>
                <w:rFonts w:ascii="宋体" w:hAnsi="宋体" w:eastAsia="宋体" w:cs="宋体"/>
                <w:kern w:val="0"/>
                <w:sz w:val="20"/>
                <w:szCs w:val="20"/>
                <w:lang w:bidi="ar"/>
              </w:rPr>
              <w:t>支持根据角色名称搜索角色列表；</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(2)</w:t>
            </w:r>
            <w:r>
              <w:rPr>
                <w:rFonts w:ascii="宋体" w:hAnsi="宋体" w:eastAsia="宋体" w:cs="宋体"/>
                <w:kern w:val="0"/>
                <w:sz w:val="20"/>
                <w:szCs w:val="20"/>
                <w:lang w:bidi="ar"/>
              </w:rPr>
              <w:tab/>
            </w:r>
            <w:r>
              <w:rPr>
                <w:rFonts w:ascii="宋体" w:hAnsi="宋体" w:eastAsia="宋体" w:cs="宋体"/>
                <w:kern w:val="0"/>
                <w:sz w:val="20"/>
                <w:szCs w:val="20"/>
                <w:lang w:bidi="ar"/>
              </w:rPr>
              <w:t>支持新增角色，设置角色名称、描述、所在区域；</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(3)</w:t>
            </w:r>
            <w:r>
              <w:rPr>
                <w:rFonts w:ascii="宋体" w:hAnsi="宋体" w:eastAsia="宋体" w:cs="宋体"/>
                <w:kern w:val="0"/>
                <w:sz w:val="20"/>
                <w:szCs w:val="20"/>
                <w:lang w:bidi="ar"/>
              </w:rPr>
              <w:tab/>
            </w:r>
            <w:r>
              <w:rPr>
                <w:rFonts w:ascii="宋体" w:hAnsi="宋体" w:eastAsia="宋体" w:cs="宋体"/>
                <w:kern w:val="0"/>
                <w:sz w:val="20"/>
                <w:szCs w:val="20"/>
                <w:lang w:bidi="ar"/>
              </w:rPr>
              <w:t>支持编辑角色信息，设置角色权限，删除角色；</w:t>
            </w:r>
          </w:p>
        </w:tc>
        <w:tc>
          <w:tcPr>
            <w:tcW w:w="3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1</w:t>
            </w:r>
          </w:p>
        </w:tc>
      </w:tr>
      <w:tr>
        <w:tblPrEx>
          <w:tblCellMar>
            <w:top w:w="0" w:type="dxa"/>
            <w:left w:w="108" w:type="dxa"/>
            <w:bottom w:w="0" w:type="dxa"/>
            <w:right w:w="108" w:type="dxa"/>
          </w:tblCellMar>
        </w:tblPrEx>
        <w:trPr>
          <w:trHeight w:val="50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kern w:val="0"/>
                <w:sz w:val="20"/>
                <w:szCs w:val="20"/>
                <w:lang w:bidi="ar"/>
              </w:rPr>
            </w:pPr>
            <w:r>
              <w:rPr>
                <w:rFonts w:hint="eastAsia" w:ascii="宋体" w:hAnsi="宋体" w:eastAsia="宋体" w:cs="宋体"/>
                <w:sz w:val="20"/>
                <w:szCs w:val="20"/>
              </w:rPr>
              <w:t>六、大屏配置</w:t>
            </w:r>
          </w:p>
        </w:tc>
      </w:tr>
      <w:tr>
        <w:tblPrEx>
          <w:tblCellMar>
            <w:top w:w="0" w:type="dxa"/>
            <w:left w:w="108" w:type="dxa"/>
            <w:bottom w:w="0" w:type="dxa"/>
            <w:right w:w="108" w:type="dxa"/>
          </w:tblCellMar>
        </w:tblPrEx>
        <w:trPr>
          <w:trHeight w:val="500" w:hRule="atLeast"/>
          <w:jc w:val="center"/>
        </w:trPr>
        <w:tc>
          <w:tcPr>
            <w:tcW w:w="38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rPr>
              <w:t>1</w:t>
            </w:r>
          </w:p>
        </w:tc>
        <w:tc>
          <w:tcPr>
            <w:tcW w:w="61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大屏展示数据管理</w:t>
            </w:r>
          </w:p>
        </w:tc>
        <w:tc>
          <w:tcPr>
            <w:tcW w:w="360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提供对大屏展示数据的管理，包含对数据的修改和新增：</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(1)</w:t>
            </w:r>
            <w:r>
              <w:rPr>
                <w:rFonts w:ascii="宋体" w:hAnsi="宋体" w:eastAsia="宋体" w:cs="宋体"/>
                <w:kern w:val="0"/>
                <w:sz w:val="20"/>
                <w:szCs w:val="20"/>
                <w:lang w:bidi="ar"/>
              </w:rPr>
              <w:tab/>
            </w:r>
            <w:r>
              <w:rPr>
                <w:rFonts w:ascii="宋体" w:hAnsi="宋体" w:eastAsia="宋体" w:cs="宋体"/>
                <w:kern w:val="0"/>
                <w:sz w:val="20"/>
                <w:szCs w:val="20"/>
                <w:lang w:bidi="ar"/>
              </w:rPr>
              <w:t>支持对志愿组织志愿者数量、志愿组织时长详情、志愿者心愿服务地图、志愿者活动服务地图、心愿地图、活动地图、志愿者新闻、顶部数据统计大屏各项展示数据进行编辑；</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(2)</w:t>
            </w:r>
            <w:r>
              <w:rPr>
                <w:rFonts w:ascii="宋体" w:hAnsi="宋体" w:eastAsia="宋体" w:cs="宋体"/>
                <w:kern w:val="0"/>
                <w:sz w:val="20"/>
                <w:szCs w:val="20"/>
                <w:lang w:bidi="ar"/>
              </w:rPr>
              <w:tab/>
            </w:r>
            <w:r>
              <w:rPr>
                <w:rFonts w:ascii="宋体" w:hAnsi="宋体" w:eastAsia="宋体" w:cs="宋体"/>
                <w:kern w:val="0"/>
                <w:sz w:val="20"/>
                <w:szCs w:val="20"/>
                <w:lang w:bidi="ar"/>
              </w:rPr>
              <w:t>编辑时支持对各类组织的信息进行编辑，支持添加组织信息；</w:t>
            </w:r>
          </w:p>
        </w:tc>
        <w:tc>
          <w:tcPr>
            <w:tcW w:w="3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1</w:t>
            </w:r>
          </w:p>
        </w:tc>
      </w:tr>
      <w:tr>
        <w:tblPrEx>
          <w:tblCellMar>
            <w:top w:w="0" w:type="dxa"/>
            <w:left w:w="108" w:type="dxa"/>
            <w:bottom w:w="0" w:type="dxa"/>
            <w:right w:w="108" w:type="dxa"/>
          </w:tblCellMar>
        </w:tblPrEx>
        <w:trPr>
          <w:trHeight w:val="500" w:hRule="atLeast"/>
          <w:jc w:val="center"/>
        </w:trPr>
        <w:tc>
          <w:tcPr>
            <w:tcW w:w="38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rPr>
              <w:t>2</w:t>
            </w:r>
          </w:p>
        </w:tc>
        <w:tc>
          <w:tcPr>
            <w:tcW w:w="61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大屏配置</w:t>
            </w:r>
          </w:p>
        </w:tc>
        <w:tc>
          <w:tcPr>
            <w:tcW w:w="360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提供对大屏数据启用类别的配置管理：</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(1)</w:t>
            </w:r>
            <w:r>
              <w:rPr>
                <w:rFonts w:ascii="宋体" w:hAnsi="宋体" w:eastAsia="宋体" w:cs="宋体"/>
                <w:kern w:val="0"/>
                <w:sz w:val="20"/>
                <w:szCs w:val="20"/>
                <w:lang w:bidi="ar"/>
              </w:rPr>
              <w:tab/>
            </w:r>
            <w:r>
              <w:rPr>
                <w:rFonts w:ascii="宋体" w:hAnsi="宋体" w:eastAsia="宋体" w:cs="宋体"/>
                <w:kern w:val="0"/>
                <w:sz w:val="20"/>
                <w:szCs w:val="20"/>
                <w:lang w:bidi="ar"/>
              </w:rPr>
              <w:t>支持对大屏是否展示在精神文明首页、刷新间隔、组织排名是否启用大屏展示的配置数据、组织时长排名是否启用大屏展示的配置数据、志愿者服务地图是否启用大屏展示的配置数据、用户心愿地图是否启用大屏展示的配置数据、用户活动地图是否启用大屏展示的配置数据、顶部数据是否启用大屏展示的配置数据进行设置；</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(2)</w:t>
            </w:r>
            <w:r>
              <w:rPr>
                <w:rFonts w:ascii="宋体" w:hAnsi="宋体" w:eastAsia="宋体" w:cs="宋体"/>
                <w:kern w:val="0"/>
                <w:sz w:val="20"/>
                <w:szCs w:val="20"/>
                <w:lang w:bidi="ar"/>
              </w:rPr>
              <w:tab/>
            </w:r>
            <w:r>
              <w:rPr>
                <w:rFonts w:ascii="宋体" w:hAnsi="宋体" w:eastAsia="宋体" w:cs="宋体"/>
                <w:kern w:val="0"/>
                <w:sz w:val="20"/>
                <w:szCs w:val="20"/>
                <w:lang w:bidi="ar"/>
              </w:rPr>
              <w:t>支持选择大屏展示区域；</w:t>
            </w:r>
          </w:p>
        </w:tc>
        <w:tc>
          <w:tcPr>
            <w:tcW w:w="3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1</w:t>
            </w:r>
          </w:p>
        </w:tc>
      </w:tr>
      <w:tr>
        <w:tblPrEx>
          <w:tblCellMar>
            <w:top w:w="0" w:type="dxa"/>
            <w:left w:w="108" w:type="dxa"/>
            <w:bottom w:w="0" w:type="dxa"/>
            <w:right w:w="108" w:type="dxa"/>
          </w:tblCellMar>
        </w:tblPrEx>
        <w:trPr>
          <w:trHeight w:val="50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kern w:val="0"/>
                <w:sz w:val="20"/>
                <w:szCs w:val="20"/>
                <w:lang w:bidi="ar"/>
              </w:rPr>
            </w:pPr>
            <w:r>
              <w:rPr>
                <w:rFonts w:hint="eastAsia" w:ascii="宋体" w:hAnsi="宋体" w:eastAsia="宋体" w:cs="宋体"/>
                <w:sz w:val="20"/>
                <w:szCs w:val="20"/>
              </w:rPr>
              <w:t>七、进入大屏</w:t>
            </w:r>
          </w:p>
        </w:tc>
      </w:tr>
      <w:tr>
        <w:tblPrEx>
          <w:tblCellMar>
            <w:top w:w="0" w:type="dxa"/>
            <w:left w:w="108" w:type="dxa"/>
            <w:bottom w:w="0" w:type="dxa"/>
            <w:right w:w="108" w:type="dxa"/>
          </w:tblCellMar>
        </w:tblPrEx>
        <w:trPr>
          <w:trHeight w:val="500" w:hRule="atLeast"/>
          <w:jc w:val="center"/>
        </w:trPr>
        <w:tc>
          <w:tcPr>
            <w:tcW w:w="38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rPr>
              <w:t>1</w:t>
            </w:r>
          </w:p>
        </w:tc>
        <w:tc>
          <w:tcPr>
            <w:tcW w:w="61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kern w:val="0"/>
                <w:sz w:val="20"/>
                <w:szCs w:val="20"/>
                <w:lang w:bidi="ar"/>
              </w:rPr>
            </w:pPr>
            <w:r>
              <w:rPr>
                <w:rFonts w:hint="eastAsia" w:ascii="宋体" w:hAnsi="宋体" w:eastAsia="宋体" w:cs="宋体"/>
                <w:sz w:val="20"/>
                <w:szCs w:val="20"/>
              </w:rPr>
              <w:t>进入大屏</w:t>
            </w:r>
          </w:p>
        </w:tc>
        <w:tc>
          <w:tcPr>
            <w:tcW w:w="360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可直接进入到文明实践大屏：</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(1)</w:t>
            </w:r>
            <w:r>
              <w:rPr>
                <w:rFonts w:ascii="宋体" w:hAnsi="宋体" w:eastAsia="宋体" w:cs="宋体"/>
                <w:kern w:val="0"/>
                <w:sz w:val="20"/>
                <w:szCs w:val="20"/>
                <w:lang w:bidi="ar"/>
              </w:rPr>
              <w:tab/>
            </w:r>
            <w:r>
              <w:rPr>
                <w:rFonts w:ascii="宋体" w:hAnsi="宋体" w:eastAsia="宋体" w:cs="宋体"/>
                <w:kern w:val="0"/>
                <w:sz w:val="20"/>
                <w:szCs w:val="20"/>
                <w:lang w:bidi="ar"/>
              </w:rPr>
              <w:t>支持选择区域、组织查看精神文明实践大屏；</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(2)</w:t>
            </w:r>
            <w:r>
              <w:rPr>
                <w:rFonts w:ascii="宋体" w:hAnsi="宋体" w:eastAsia="宋体" w:cs="宋体"/>
                <w:kern w:val="0"/>
                <w:sz w:val="20"/>
                <w:szCs w:val="20"/>
                <w:lang w:bidi="ar"/>
              </w:rPr>
              <w:tab/>
            </w:r>
            <w:r>
              <w:rPr>
                <w:rFonts w:ascii="宋体" w:hAnsi="宋体" w:eastAsia="宋体" w:cs="宋体"/>
                <w:kern w:val="0"/>
                <w:sz w:val="20"/>
                <w:szCs w:val="20"/>
                <w:lang w:bidi="ar"/>
              </w:rPr>
              <w:t>支持查看数据概览，包含志愿者数量、志愿者组织数量、百姓心愿单数据、心愿服务数量、组织活动数、志愿服务满意度；</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(3)</w:t>
            </w:r>
            <w:r>
              <w:rPr>
                <w:rFonts w:ascii="宋体" w:hAnsi="宋体" w:eastAsia="宋体" w:cs="宋体"/>
                <w:kern w:val="0"/>
                <w:sz w:val="20"/>
                <w:szCs w:val="20"/>
                <w:lang w:bidi="ar"/>
              </w:rPr>
              <w:tab/>
            </w:r>
            <w:r>
              <w:rPr>
                <w:rFonts w:ascii="宋体" w:hAnsi="宋体" w:eastAsia="宋体" w:cs="宋体"/>
                <w:kern w:val="0"/>
                <w:sz w:val="20"/>
                <w:szCs w:val="20"/>
                <w:lang w:bidi="ar"/>
              </w:rPr>
              <w:t>支持查看各个区域的志愿者人数；</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(4)</w:t>
            </w:r>
            <w:r>
              <w:rPr>
                <w:rFonts w:ascii="宋体" w:hAnsi="宋体" w:eastAsia="宋体" w:cs="宋体"/>
                <w:kern w:val="0"/>
                <w:sz w:val="20"/>
                <w:szCs w:val="20"/>
                <w:lang w:bidi="ar"/>
              </w:rPr>
              <w:tab/>
            </w:r>
            <w:r>
              <w:rPr>
                <w:rFonts w:ascii="宋体" w:hAnsi="宋体" w:eastAsia="宋体" w:cs="宋体"/>
                <w:kern w:val="0"/>
                <w:sz w:val="20"/>
                <w:szCs w:val="20"/>
                <w:lang w:bidi="ar"/>
              </w:rPr>
              <w:t>支持查看今日心愿与活动状态统计；</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(5)</w:t>
            </w:r>
            <w:r>
              <w:rPr>
                <w:rFonts w:ascii="宋体" w:hAnsi="宋体" w:eastAsia="宋体" w:cs="宋体"/>
                <w:kern w:val="0"/>
                <w:sz w:val="20"/>
                <w:szCs w:val="20"/>
                <w:lang w:bidi="ar"/>
              </w:rPr>
              <w:tab/>
            </w:r>
            <w:r>
              <w:rPr>
                <w:rFonts w:ascii="宋体" w:hAnsi="宋体" w:eastAsia="宋体" w:cs="宋体"/>
                <w:kern w:val="0"/>
                <w:sz w:val="20"/>
                <w:szCs w:val="20"/>
                <w:lang w:bidi="ar"/>
              </w:rPr>
              <w:t>支持查看文明实践区域分布概况；</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(6)</w:t>
            </w:r>
            <w:r>
              <w:rPr>
                <w:rFonts w:ascii="宋体" w:hAnsi="宋体" w:eastAsia="宋体" w:cs="宋体"/>
                <w:kern w:val="0"/>
                <w:sz w:val="20"/>
                <w:szCs w:val="20"/>
                <w:lang w:bidi="ar"/>
              </w:rPr>
              <w:tab/>
            </w:r>
            <w:r>
              <w:rPr>
                <w:rFonts w:ascii="宋体" w:hAnsi="宋体" w:eastAsia="宋体" w:cs="宋体"/>
                <w:kern w:val="0"/>
                <w:sz w:val="20"/>
                <w:szCs w:val="20"/>
                <w:lang w:bidi="ar"/>
              </w:rPr>
              <w:t>支持查看志愿者服务地图、志愿者心愿活动地图；</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(7)</w:t>
            </w:r>
            <w:r>
              <w:rPr>
                <w:rFonts w:ascii="宋体" w:hAnsi="宋体" w:eastAsia="宋体" w:cs="宋体"/>
                <w:kern w:val="0"/>
                <w:sz w:val="20"/>
                <w:szCs w:val="20"/>
                <w:lang w:bidi="ar"/>
              </w:rPr>
              <w:tab/>
            </w:r>
            <w:r>
              <w:rPr>
                <w:rFonts w:ascii="宋体" w:hAnsi="宋体" w:eastAsia="宋体" w:cs="宋体"/>
                <w:kern w:val="0"/>
                <w:sz w:val="20"/>
                <w:szCs w:val="20"/>
                <w:lang w:bidi="ar"/>
              </w:rPr>
              <w:t>支持查看志愿者组织时长；</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(8)</w:t>
            </w:r>
            <w:r>
              <w:rPr>
                <w:rFonts w:ascii="宋体" w:hAnsi="宋体" w:eastAsia="宋体" w:cs="宋体"/>
                <w:kern w:val="0"/>
                <w:sz w:val="20"/>
                <w:szCs w:val="20"/>
                <w:lang w:bidi="ar"/>
              </w:rPr>
              <w:tab/>
            </w:r>
            <w:r>
              <w:rPr>
                <w:rFonts w:ascii="宋体" w:hAnsi="宋体" w:eastAsia="宋体" w:cs="宋体"/>
                <w:kern w:val="0"/>
                <w:sz w:val="20"/>
                <w:szCs w:val="20"/>
                <w:lang w:bidi="ar"/>
              </w:rPr>
              <w:t>支持查看精神文明新闻动态；</w:t>
            </w:r>
          </w:p>
        </w:tc>
        <w:tc>
          <w:tcPr>
            <w:tcW w:w="3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1</w:t>
            </w:r>
          </w:p>
        </w:tc>
      </w:tr>
      <w:tr>
        <w:tblPrEx>
          <w:tblCellMar>
            <w:top w:w="0" w:type="dxa"/>
            <w:left w:w="108" w:type="dxa"/>
            <w:bottom w:w="0" w:type="dxa"/>
            <w:right w:w="108" w:type="dxa"/>
          </w:tblCellMar>
        </w:tblPrEx>
        <w:trPr>
          <w:trHeight w:val="50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kern w:val="0"/>
                <w:sz w:val="20"/>
                <w:szCs w:val="20"/>
                <w:lang w:bidi="ar"/>
              </w:rPr>
            </w:pPr>
            <w:r>
              <w:rPr>
                <w:rFonts w:hint="eastAsia" w:ascii="宋体" w:hAnsi="宋体" w:eastAsia="宋体" w:cs="宋体"/>
                <w:sz w:val="20"/>
                <w:szCs w:val="20"/>
              </w:rPr>
              <w:t>八、汇总大屏</w:t>
            </w:r>
          </w:p>
        </w:tc>
      </w:tr>
      <w:tr>
        <w:tblPrEx>
          <w:tblCellMar>
            <w:top w:w="0" w:type="dxa"/>
            <w:left w:w="108" w:type="dxa"/>
            <w:bottom w:w="0" w:type="dxa"/>
            <w:right w:w="108" w:type="dxa"/>
          </w:tblCellMar>
        </w:tblPrEx>
        <w:trPr>
          <w:trHeight w:val="500" w:hRule="atLeast"/>
          <w:jc w:val="center"/>
        </w:trPr>
        <w:tc>
          <w:tcPr>
            <w:tcW w:w="38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rPr>
              <w:t>1</w:t>
            </w:r>
          </w:p>
        </w:tc>
        <w:tc>
          <w:tcPr>
            <w:tcW w:w="61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汇总大屏</w:t>
            </w:r>
          </w:p>
        </w:tc>
        <w:tc>
          <w:tcPr>
            <w:tcW w:w="360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可直接进入到文明实践汇总大屏，包含</w:t>
            </w:r>
            <w:r>
              <w:rPr>
                <w:rFonts w:hint="eastAsia" w:ascii="宋体" w:hAnsi="宋体" w:eastAsia="宋体" w:cs="宋体"/>
                <w:kern w:val="0"/>
                <w:sz w:val="20"/>
                <w:szCs w:val="20"/>
                <w:lang w:val="en-US" w:eastAsia="zh-CN" w:bidi="ar"/>
              </w:rPr>
              <w:t>各单位</w:t>
            </w:r>
            <w:r>
              <w:rPr>
                <w:rFonts w:hint="eastAsia" w:ascii="宋体" w:hAnsi="宋体" w:eastAsia="宋体" w:cs="宋体"/>
                <w:kern w:val="0"/>
                <w:sz w:val="20"/>
                <w:szCs w:val="20"/>
                <w:lang w:bidi="ar"/>
              </w:rPr>
              <w:t>文明数据的总的大屏：</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(1)</w:t>
            </w:r>
            <w:r>
              <w:rPr>
                <w:rFonts w:ascii="宋体" w:hAnsi="宋体" w:eastAsia="宋体" w:cs="宋体"/>
                <w:kern w:val="0"/>
                <w:sz w:val="20"/>
                <w:szCs w:val="20"/>
                <w:lang w:bidi="ar"/>
              </w:rPr>
              <w:tab/>
            </w:r>
            <w:r>
              <w:rPr>
                <w:rFonts w:ascii="宋体" w:hAnsi="宋体" w:eastAsia="宋体" w:cs="宋体"/>
                <w:kern w:val="0"/>
                <w:sz w:val="20"/>
                <w:szCs w:val="20"/>
                <w:lang w:bidi="ar"/>
              </w:rPr>
              <w:t>支持查看</w:t>
            </w:r>
            <w:r>
              <w:rPr>
                <w:rFonts w:hint="eastAsia" w:ascii="宋体" w:hAnsi="宋体" w:eastAsia="宋体" w:cs="宋体"/>
                <w:kern w:val="0"/>
                <w:sz w:val="20"/>
                <w:szCs w:val="20"/>
                <w:lang w:val="en-US" w:eastAsia="zh-CN" w:bidi="ar"/>
              </w:rPr>
              <w:t>各单位数据</w:t>
            </w:r>
            <w:r>
              <w:rPr>
                <w:rFonts w:ascii="宋体" w:hAnsi="宋体" w:eastAsia="宋体" w:cs="宋体"/>
                <w:kern w:val="0"/>
                <w:sz w:val="20"/>
                <w:szCs w:val="20"/>
                <w:lang w:bidi="ar"/>
              </w:rPr>
              <w:t>的精神文明大屏；</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(2)</w:t>
            </w:r>
            <w:r>
              <w:rPr>
                <w:rFonts w:ascii="宋体" w:hAnsi="宋体" w:eastAsia="宋体" w:cs="宋体"/>
                <w:kern w:val="0"/>
                <w:sz w:val="20"/>
                <w:szCs w:val="20"/>
                <w:lang w:bidi="ar"/>
              </w:rPr>
              <w:tab/>
            </w:r>
            <w:r>
              <w:rPr>
                <w:rFonts w:ascii="宋体" w:hAnsi="宋体" w:eastAsia="宋体" w:cs="宋体"/>
                <w:kern w:val="0"/>
                <w:sz w:val="20"/>
                <w:szCs w:val="20"/>
                <w:lang w:bidi="ar"/>
              </w:rPr>
              <w:t>支持查看数据概览，包含心愿单、心愿满意度统计、活动数、志愿者、志愿者组织、服务时长；</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(3)</w:t>
            </w:r>
            <w:r>
              <w:rPr>
                <w:rFonts w:ascii="宋体" w:hAnsi="宋体" w:eastAsia="宋体" w:cs="宋体"/>
                <w:kern w:val="0"/>
                <w:sz w:val="20"/>
                <w:szCs w:val="20"/>
                <w:lang w:bidi="ar"/>
              </w:rPr>
              <w:tab/>
            </w:r>
            <w:r>
              <w:rPr>
                <w:rFonts w:ascii="宋体" w:hAnsi="宋体" w:eastAsia="宋体" w:cs="宋体"/>
                <w:kern w:val="0"/>
                <w:sz w:val="20"/>
                <w:szCs w:val="20"/>
                <w:lang w:bidi="ar"/>
              </w:rPr>
              <w:t>支持查看</w:t>
            </w:r>
            <w:r>
              <w:rPr>
                <w:rFonts w:hint="eastAsia" w:ascii="宋体" w:hAnsi="宋体" w:eastAsia="宋体" w:cs="宋体"/>
                <w:kern w:val="0"/>
                <w:sz w:val="20"/>
                <w:szCs w:val="20"/>
                <w:lang w:val="en-US" w:eastAsia="zh-CN" w:bidi="ar"/>
              </w:rPr>
              <w:t>各单位</w:t>
            </w:r>
            <w:r>
              <w:rPr>
                <w:rFonts w:ascii="宋体" w:hAnsi="宋体" w:eastAsia="宋体" w:cs="宋体"/>
                <w:kern w:val="0"/>
                <w:sz w:val="20"/>
                <w:szCs w:val="20"/>
                <w:lang w:bidi="ar"/>
              </w:rPr>
              <w:t>的志愿者人数、服务时长；</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(4)</w:t>
            </w:r>
            <w:r>
              <w:rPr>
                <w:rFonts w:ascii="宋体" w:hAnsi="宋体" w:eastAsia="宋体" w:cs="宋体"/>
                <w:kern w:val="0"/>
                <w:sz w:val="20"/>
                <w:szCs w:val="20"/>
                <w:lang w:bidi="ar"/>
              </w:rPr>
              <w:tab/>
            </w:r>
            <w:r>
              <w:rPr>
                <w:rFonts w:ascii="宋体" w:hAnsi="宋体" w:eastAsia="宋体" w:cs="宋体"/>
                <w:kern w:val="0"/>
                <w:sz w:val="20"/>
                <w:szCs w:val="20"/>
                <w:lang w:bidi="ar"/>
              </w:rPr>
              <w:t>支持查看</w:t>
            </w:r>
            <w:r>
              <w:rPr>
                <w:rFonts w:hint="eastAsia" w:ascii="宋体" w:hAnsi="宋体" w:eastAsia="宋体" w:cs="宋体"/>
                <w:kern w:val="0"/>
                <w:sz w:val="20"/>
                <w:szCs w:val="20"/>
                <w:lang w:val="en-US" w:eastAsia="zh-CN" w:bidi="ar"/>
              </w:rPr>
              <w:t>县</w:t>
            </w:r>
            <w:r>
              <w:rPr>
                <w:rFonts w:ascii="宋体" w:hAnsi="宋体" w:eastAsia="宋体" w:cs="宋体"/>
                <w:kern w:val="0"/>
                <w:sz w:val="20"/>
                <w:szCs w:val="20"/>
                <w:lang w:bidi="ar"/>
              </w:rPr>
              <w:t>域志愿者服务地图；</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(5)</w:t>
            </w:r>
            <w:r>
              <w:rPr>
                <w:rFonts w:ascii="宋体" w:hAnsi="宋体" w:eastAsia="宋体" w:cs="宋体"/>
                <w:kern w:val="0"/>
                <w:sz w:val="20"/>
                <w:szCs w:val="20"/>
                <w:lang w:bidi="ar"/>
              </w:rPr>
              <w:tab/>
            </w:r>
            <w:r>
              <w:rPr>
                <w:rFonts w:ascii="宋体" w:hAnsi="宋体" w:eastAsia="宋体" w:cs="宋体"/>
                <w:kern w:val="0"/>
                <w:sz w:val="20"/>
                <w:szCs w:val="20"/>
                <w:lang w:bidi="ar"/>
              </w:rPr>
              <w:t>支持查看文明实践</w:t>
            </w:r>
            <w:r>
              <w:rPr>
                <w:rFonts w:hint="eastAsia" w:ascii="宋体" w:hAnsi="宋体" w:eastAsia="宋体" w:cs="宋体"/>
                <w:kern w:val="0"/>
                <w:sz w:val="20"/>
                <w:szCs w:val="20"/>
                <w:lang w:val="en-US" w:eastAsia="zh-CN" w:bidi="ar"/>
              </w:rPr>
              <w:t>县</w:t>
            </w:r>
            <w:r>
              <w:rPr>
                <w:rFonts w:ascii="宋体" w:hAnsi="宋体" w:eastAsia="宋体" w:cs="宋体"/>
                <w:kern w:val="0"/>
                <w:sz w:val="20"/>
                <w:szCs w:val="20"/>
                <w:lang w:bidi="ar"/>
              </w:rPr>
              <w:t>域分布概况；</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(6)</w:t>
            </w:r>
            <w:r>
              <w:rPr>
                <w:rFonts w:ascii="宋体" w:hAnsi="宋体" w:eastAsia="宋体" w:cs="宋体"/>
                <w:kern w:val="0"/>
                <w:sz w:val="20"/>
                <w:szCs w:val="20"/>
                <w:lang w:bidi="ar"/>
              </w:rPr>
              <w:tab/>
            </w:r>
            <w:r>
              <w:rPr>
                <w:rFonts w:ascii="宋体" w:hAnsi="宋体" w:eastAsia="宋体" w:cs="宋体"/>
                <w:kern w:val="0"/>
                <w:sz w:val="20"/>
                <w:szCs w:val="20"/>
                <w:lang w:bidi="ar"/>
              </w:rPr>
              <w:t>支持查看志愿者心愿活动地图、志愿者政治面貌分布；</w:t>
            </w:r>
          </w:p>
          <w:p>
            <w:pPr>
              <w:widowControl/>
              <w:jc w:val="left"/>
              <w:textAlignment w:val="center"/>
              <w:rPr>
                <w:rFonts w:ascii="宋体" w:hAnsi="宋体" w:eastAsia="宋体" w:cs="宋体"/>
                <w:kern w:val="0"/>
                <w:sz w:val="20"/>
                <w:szCs w:val="20"/>
                <w:lang w:bidi="ar"/>
              </w:rPr>
            </w:pPr>
            <w:r>
              <w:rPr>
                <w:rFonts w:ascii="宋体" w:hAnsi="宋体" w:eastAsia="宋体" w:cs="宋体"/>
                <w:kern w:val="0"/>
                <w:sz w:val="20"/>
                <w:szCs w:val="20"/>
                <w:lang w:bidi="ar"/>
              </w:rPr>
              <w:t>(7)</w:t>
            </w:r>
            <w:r>
              <w:rPr>
                <w:rFonts w:ascii="宋体" w:hAnsi="宋体" w:eastAsia="宋体" w:cs="宋体"/>
                <w:kern w:val="0"/>
                <w:sz w:val="20"/>
                <w:szCs w:val="20"/>
                <w:lang w:bidi="ar"/>
              </w:rPr>
              <w:tab/>
            </w:r>
            <w:r>
              <w:rPr>
                <w:rFonts w:ascii="宋体" w:hAnsi="宋体" w:eastAsia="宋体" w:cs="宋体"/>
                <w:kern w:val="0"/>
                <w:sz w:val="20"/>
                <w:szCs w:val="20"/>
                <w:lang w:bidi="ar"/>
              </w:rPr>
              <w:t>支持查看精神文明实践动态；</w:t>
            </w:r>
          </w:p>
        </w:tc>
        <w:tc>
          <w:tcPr>
            <w:tcW w:w="39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1</w:t>
            </w:r>
          </w:p>
        </w:tc>
      </w:tr>
    </w:tbl>
    <w:p>
      <w:pPr>
        <w:pStyle w:val="4"/>
        <w:numPr>
          <w:ilvl w:val="0"/>
          <w:numId w:val="14"/>
        </w:numPr>
      </w:pPr>
      <w:bookmarkStart w:id="70" w:name="_Toc24935"/>
      <w:r>
        <w:rPr>
          <w:rFonts w:hint="eastAsia"/>
        </w:rPr>
        <w:t>商务要求</w:t>
      </w:r>
      <w:bookmarkEnd w:id="70"/>
    </w:p>
    <w:p>
      <w:pPr>
        <w:pStyle w:val="31"/>
        <w:numPr>
          <w:ilvl w:val="0"/>
          <w:numId w:val="15"/>
        </w:numPr>
        <w:spacing w:line="360" w:lineRule="auto"/>
        <w:ind w:left="0" w:firstLine="480"/>
        <w:rPr>
          <w:rFonts w:ascii="宋体" w:hAnsi="宋体" w:eastAsia="宋体" w:cs="仿宋_GB2312"/>
          <w:sz w:val="24"/>
          <w:szCs w:val="24"/>
        </w:rPr>
      </w:pPr>
      <w:r>
        <w:rPr>
          <w:rFonts w:hint="eastAsia" w:ascii="宋体" w:hAnsi="宋体" w:eastAsia="宋体" w:cs="仿宋_GB2312"/>
          <w:sz w:val="24"/>
          <w:szCs w:val="24"/>
        </w:rPr>
        <w:t>服务期限：签订合同后60天内完成。</w:t>
      </w:r>
    </w:p>
    <w:p>
      <w:pPr>
        <w:pStyle w:val="31"/>
        <w:numPr>
          <w:ilvl w:val="0"/>
          <w:numId w:val="15"/>
        </w:numPr>
        <w:spacing w:line="360" w:lineRule="auto"/>
        <w:ind w:left="0" w:firstLine="480"/>
        <w:rPr>
          <w:rFonts w:ascii="宋体" w:hAnsi="宋体" w:eastAsia="宋体" w:cs="仿宋_GB2312"/>
          <w:sz w:val="24"/>
          <w:szCs w:val="24"/>
        </w:rPr>
      </w:pPr>
      <w:r>
        <w:rPr>
          <w:rFonts w:hint="eastAsia" w:ascii="宋体" w:hAnsi="宋体" w:eastAsia="宋体" w:cs="仿宋_GB2312"/>
          <w:sz w:val="24"/>
          <w:szCs w:val="24"/>
        </w:rPr>
        <w:t>服务地点：采购人指定地点。</w:t>
      </w:r>
    </w:p>
    <w:p>
      <w:pPr>
        <w:pStyle w:val="31"/>
        <w:numPr>
          <w:ilvl w:val="0"/>
          <w:numId w:val="15"/>
        </w:numPr>
        <w:spacing w:line="360" w:lineRule="auto"/>
        <w:ind w:left="0" w:firstLine="480"/>
        <w:rPr>
          <w:rFonts w:ascii="宋体" w:hAnsi="宋体" w:eastAsia="宋体" w:cs="仿宋_GB2312"/>
          <w:sz w:val="24"/>
          <w:szCs w:val="24"/>
        </w:rPr>
      </w:pPr>
      <w:r>
        <w:rPr>
          <w:rFonts w:hint="eastAsia" w:ascii="宋体" w:hAnsi="宋体" w:eastAsia="宋体" w:cs="仿宋_GB2312"/>
          <w:sz w:val="24"/>
          <w:szCs w:val="24"/>
        </w:rPr>
        <w:t>报价要求：供应商报价是完成本项目所有内容的报价，采购人不再另行支付费用。</w:t>
      </w:r>
    </w:p>
    <w:p>
      <w:pPr>
        <w:pStyle w:val="31"/>
        <w:numPr>
          <w:ilvl w:val="0"/>
          <w:numId w:val="15"/>
        </w:numPr>
        <w:spacing w:line="360" w:lineRule="auto"/>
        <w:ind w:left="0" w:firstLine="480"/>
        <w:rPr>
          <w:rFonts w:ascii="宋体" w:hAnsi="宋体" w:eastAsia="宋体" w:cs="仿宋_GB2312"/>
          <w:sz w:val="24"/>
          <w:szCs w:val="24"/>
        </w:rPr>
      </w:pPr>
      <w:r>
        <w:rPr>
          <w:rFonts w:hint="eastAsia" w:ascii="宋体" w:hAnsi="宋体" w:eastAsia="宋体" w:cs="仿宋_GB2312"/>
          <w:sz w:val="24"/>
          <w:szCs w:val="24"/>
        </w:rPr>
        <w:t>付款方式：签订合同时约定。</w:t>
      </w:r>
    </w:p>
    <w:p>
      <w:pPr>
        <w:pStyle w:val="31"/>
        <w:numPr>
          <w:ilvl w:val="0"/>
          <w:numId w:val="15"/>
        </w:numPr>
        <w:spacing w:line="360" w:lineRule="auto"/>
        <w:ind w:left="0" w:firstLine="480"/>
        <w:rPr>
          <w:rFonts w:ascii="宋体" w:hAnsi="宋体" w:eastAsia="宋体" w:cs="仿宋_GB2312"/>
          <w:sz w:val="24"/>
          <w:szCs w:val="24"/>
        </w:rPr>
      </w:pPr>
      <w:r>
        <w:rPr>
          <w:rFonts w:hint="eastAsia" w:ascii="宋体" w:hAnsi="宋体" w:eastAsia="宋体" w:cs="仿宋_GB2312"/>
          <w:sz w:val="24"/>
          <w:szCs w:val="24"/>
        </w:rPr>
        <w:t>验收方法：本项目采购人将按照政府采购相关法律法规以及《财政部关于进一步加强政府采购需求和履约验收管理的指导意见》（财库〔2016〕205号）和旺苍县相关要求进行验收。</w:t>
      </w:r>
    </w:p>
    <w:p>
      <w:pPr>
        <w:pStyle w:val="31"/>
        <w:numPr>
          <w:ilvl w:val="0"/>
          <w:numId w:val="15"/>
        </w:numPr>
        <w:spacing w:line="360" w:lineRule="auto"/>
        <w:ind w:left="0" w:firstLine="480"/>
        <w:rPr>
          <w:rFonts w:ascii="宋体" w:hAnsi="宋体" w:eastAsia="宋体" w:cs="仿宋_GB2312"/>
          <w:sz w:val="24"/>
          <w:szCs w:val="24"/>
        </w:rPr>
      </w:pPr>
      <w:r>
        <w:rPr>
          <w:rFonts w:hint="eastAsia" w:ascii="宋体" w:hAnsi="宋体" w:eastAsia="宋体" w:cs="仿宋_GB2312"/>
          <w:sz w:val="24"/>
          <w:szCs w:val="24"/>
        </w:rPr>
        <w:t>供应商提供后续售后服务。供应商售后服务部门在接到故障电话后</w:t>
      </w:r>
      <w:r>
        <w:rPr>
          <w:rFonts w:ascii="宋体" w:hAnsi="宋体" w:eastAsia="宋体" w:cs="仿宋_GB2312"/>
          <w:sz w:val="24"/>
          <w:szCs w:val="24"/>
        </w:rPr>
        <w:t>2</w:t>
      </w:r>
      <w:r>
        <w:rPr>
          <w:rFonts w:hint="eastAsia" w:ascii="宋体" w:hAnsi="宋体" w:eastAsia="宋体" w:cs="仿宋_GB2312"/>
          <w:sz w:val="24"/>
          <w:szCs w:val="24"/>
        </w:rPr>
        <w:t>小时内响应，最迟在24小时内修复。</w:t>
      </w:r>
    </w:p>
    <w:p>
      <w:pPr>
        <w:pStyle w:val="31"/>
        <w:numPr>
          <w:ilvl w:val="0"/>
          <w:numId w:val="15"/>
        </w:numPr>
        <w:spacing w:line="360" w:lineRule="auto"/>
        <w:ind w:left="0" w:firstLine="480"/>
        <w:rPr>
          <w:rFonts w:ascii="宋体" w:hAnsi="宋体" w:eastAsia="宋体" w:cs="仿宋_GB2312"/>
          <w:sz w:val="24"/>
          <w:szCs w:val="24"/>
        </w:rPr>
      </w:pPr>
      <w:r>
        <w:rPr>
          <w:rFonts w:hint="eastAsia" w:ascii="宋体" w:hAnsi="宋体" w:eastAsia="宋体" w:cs="仿宋_GB2312"/>
          <w:sz w:val="24"/>
          <w:szCs w:val="24"/>
        </w:rPr>
        <w:t>违约责任：供应商必须遵守采购合同并执行合同中的各项规定，保证采购合同的正常履行。如因供应商工作人员在履行职务过程</w:t>
      </w:r>
      <w:r>
        <w:rPr>
          <w:rFonts w:hint="eastAsia" w:ascii="宋体" w:hAnsi="宋体" w:eastAsia="宋体" w:cs="仿宋_GB2312"/>
          <w:sz w:val="24"/>
          <w:szCs w:val="24"/>
          <w:lang w:eastAsia="zh-CN"/>
        </w:rPr>
        <w:t>中的</w:t>
      </w:r>
      <w:r>
        <w:rPr>
          <w:rFonts w:hint="eastAsia" w:ascii="宋体" w:hAnsi="宋体" w:eastAsia="宋体" w:cs="仿宋_GB2312"/>
          <w:sz w:val="24"/>
          <w:szCs w:val="24"/>
        </w:rPr>
        <w:t>疏忽、失职、过错等故意或者过失原因给采购人造成损失或侵害，包括但不限于采购人本身的财产损失、由此而导致的采购人对任何第三方的法律责任等，供应商对此均应承担全部的赔偿责任。</w:t>
      </w:r>
    </w:p>
    <w:p>
      <w:pPr>
        <w:pStyle w:val="31"/>
        <w:numPr>
          <w:ilvl w:val="0"/>
          <w:numId w:val="15"/>
        </w:numPr>
        <w:spacing w:line="360" w:lineRule="auto"/>
        <w:ind w:left="0" w:firstLine="480"/>
        <w:rPr>
          <w:rFonts w:ascii="宋体" w:hAnsi="宋体" w:eastAsia="宋体" w:cs="仿宋_GB2312"/>
          <w:sz w:val="24"/>
          <w:szCs w:val="24"/>
        </w:rPr>
      </w:pPr>
      <w:r>
        <w:rPr>
          <w:rFonts w:hint="eastAsia" w:ascii="宋体" w:hAnsi="宋体" w:eastAsia="宋体" w:cs="仿宋_GB2312"/>
          <w:sz w:val="24"/>
          <w:szCs w:val="24"/>
        </w:rPr>
        <w:t>安全要求：项目实施过程中的安全责任，由供应商自行负责。</w:t>
      </w:r>
    </w:p>
    <w:p>
      <w:pPr>
        <w:spacing w:line="360" w:lineRule="auto"/>
        <w:rPr>
          <w:rFonts w:ascii="宋体" w:hAnsi="宋体" w:eastAsia="宋体" w:cs="仿宋_GB2312"/>
          <w:sz w:val="24"/>
          <w:szCs w:val="24"/>
        </w:rPr>
      </w:pPr>
    </w:p>
    <w:p>
      <w:pPr>
        <w:spacing w:line="360" w:lineRule="auto"/>
        <w:ind w:firstLine="480" w:firstLineChars="200"/>
        <w:rPr>
          <w:rFonts w:ascii="宋体" w:hAnsi="宋体" w:eastAsia="宋体" w:cs="仿宋_GB2312"/>
          <w:sz w:val="24"/>
          <w:szCs w:val="24"/>
        </w:rPr>
      </w:pPr>
    </w:p>
    <w:p>
      <w:pPr>
        <w:widowControl/>
        <w:jc w:val="left"/>
        <w:rPr>
          <w:rFonts w:ascii="宋体" w:hAnsi="宋体" w:eastAsia="宋体" w:cs="仿宋_GB2312"/>
          <w:sz w:val="24"/>
          <w:szCs w:val="24"/>
        </w:rPr>
      </w:pPr>
      <w:r>
        <w:rPr>
          <w:rFonts w:ascii="宋体" w:hAnsi="宋体" w:eastAsia="宋体" w:cs="仿宋_GB2312"/>
          <w:sz w:val="24"/>
          <w:szCs w:val="24"/>
        </w:rPr>
        <w:br w:type="page"/>
      </w:r>
    </w:p>
    <w:p>
      <w:pPr>
        <w:pStyle w:val="3"/>
        <w:numPr>
          <w:ilvl w:val="0"/>
          <w:numId w:val="1"/>
        </w:numPr>
      </w:pPr>
      <w:bookmarkStart w:id="71" w:name="_Toc29628"/>
      <w:r>
        <w:rPr>
          <w:rFonts w:hint="eastAsia"/>
        </w:rPr>
        <w:t>响应文件格式</w:t>
      </w:r>
      <w:bookmarkEnd w:id="71"/>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一、本章所制响应文件格式，除格式中明确将该格式作为实质性要求的，一律不具有强制性，但是，供应商响应文件相关资料和本章所制格式不一致的，磋商小组将在评分时以响应文件不规范予以扣分处理。</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二、本章所制响应文件格式有关表格中的备注栏，由供应商根据自身响应情况作解释性说明，不作为必填项。</w:t>
      </w:r>
    </w:p>
    <w:p>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三、本章所制响应文件格式中需要填写的相关内容事项，可能会与本采购项目无关，在不改变响应文件原义、不影响本项目采购需求的情况下，供应商可以不予填写，但应当注明。</w:t>
      </w:r>
    </w:p>
    <w:p>
      <w:pPr>
        <w:spacing w:line="360" w:lineRule="auto"/>
        <w:ind w:firstLine="480" w:firstLineChars="200"/>
        <w:rPr>
          <w:rFonts w:ascii="宋体" w:hAnsi="宋体" w:eastAsia="宋体" w:cs="仿宋_GB2312"/>
          <w:sz w:val="24"/>
          <w:szCs w:val="24"/>
        </w:rPr>
      </w:pPr>
    </w:p>
    <w:p>
      <w:pPr>
        <w:spacing w:line="360" w:lineRule="auto"/>
        <w:ind w:firstLine="480" w:firstLineChars="200"/>
        <w:rPr>
          <w:rFonts w:ascii="宋体" w:hAnsi="宋体" w:eastAsia="宋体" w:cs="仿宋_GB2312"/>
          <w:sz w:val="24"/>
          <w:szCs w:val="24"/>
        </w:rPr>
      </w:pPr>
    </w:p>
    <w:p>
      <w:pPr>
        <w:widowControl/>
        <w:jc w:val="left"/>
        <w:rPr>
          <w:rFonts w:ascii="宋体" w:hAnsi="宋体" w:eastAsia="宋体" w:cs="仿宋_GB2312"/>
          <w:sz w:val="24"/>
          <w:szCs w:val="24"/>
        </w:rPr>
      </w:pPr>
      <w:r>
        <w:rPr>
          <w:rFonts w:ascii="宋体" w:hAnsi="宋体" w:eastAsia="宋体" w:cs="仿宋_GB2312"/>
          <w:sz w:val="24"/>
          <w:szCs w:val="24"/>
        </w:rPr>
        <w:br w:type="page"/>
      </w:r>
    </w:p>
    <w:p>
      <w:pPr>
        <w:pStyle w:val="4"/>
        <w:numPr>
          <w:ilvl w:val="0"/>
          <w:numId w:val="16"/>
        </w:numPr>
      </w:pPr>
      <w:bookmarkStart w:id="72" w:name="_Toc11952"/>
      <w:r>
        <w:rPr>
          <w:rFonts w:hint="eastAsia"/>
        </w:rPr>
        <w:t>法定代表人授权书</w:t>
      </w:r>
      <w:bookmarkEnd w:id="72"/>
    </w:p>
    <w:p>
      <w:pPr>
        <w:jc w:val="center"/>
        <w:rPr>
          <w:rFonts w:ascii="宋体" w:hAnsi="宋体"/>
          <w:b/>
          <w:sz w:val="44"/>
        </w:rPr>
      </w:pPr>
    </w:p>
    <w:p>
      <w:pPr>
        <w:spacing w:line="360" w:lineRule="auto"/>
        <w:rPr>
          <w:rFonts w:ascii="宋体" w:hAnsi="宋体" w:eastAsia="宋体"/>
          <w:sz w:val="24"/>
          <w:szCs w:val="24"/>
        </w:rPr>
      </w:pPr>
      <w:r>
        <w:rPr>
          <w:rFonts w:hint="eastAsia" w:ascii="宋体" w:hAnsi="宋体" w:eastAsia="宋体"/>
          <w:sz w:val="24"/>
          <w:szCs w:val="24"/>
        </w:rPr>
        <w:t>XXX（采购人名称）：</w:t>
      </w:r>
    </w:p>
    <w:p>
      <w:pPr>
        <w:spacing w:line="360" w:lineRule="auto"/>
        <w:rPr>
          <w:rFonts w:ascii="宋体" w:hAnsi="宋体" w:eastAsia="宋体"/>
          <w:sz w:val="24"/>
          <w:szCs w:val="24"/>
        </w:rPr>
      </w:pPr>
      <w:r>
        <w:rPr>
          <w:rFonts w:hint="eastAsia" w:ascii="宋体" w:hAnsi="宋体" w:eastAsia="宋体"/>
          <w:sz w:val="24"/>
          <w:szCs w:val="24"/>
        </w:rPr>
        <w:t>本授权声明：</w:t>
      </w:r>
      <w:r>
        <w:rPr>
          <w:rFonts w:hint="eastAsia" w:ascii="宋体" w:hAnsi="宋体" w:eastAsia="宋体"/>
          <w:sz w:val="24"/>
          <w:szCs w:val="24"/>
          <w:u w:val="single"/>
        </w:rPr>
        <w:t>XXX</w:t>
      </w:r>
      <w:r>
        <w:rPr>
          <w:rFonts w:hint="eastAsia" w:ascii="宋体" w:hAnsi="宋体" w:eastAsia="宋体"/>
          <w:sz w:val="24"/>
          <w:szCs w:val="24"/>
        </w:rPr>
        <w:t>（单位名称）,</w:t>
      </w:r>
      <w:r>
        <w:rPr>
          <w:rFonts w:hint="eastAsia" w:ascii="宋体" w:hAnsi="宋体" w:eastAsia="宋体"/>
          <w:sz w:val="24"/>
          <w:szCs w:val="24"/>
          <w:u w:val="single"/>
        </w:rPr>
        <w:t>XXX</w:t>
      </w:r>
      <w:r>
        <w:rPr>
          <w:rFonts w:hint="eastAsia" w:ascii="宋体" w:hAnsi="宋体" w:eastAsia="宋体"/>
          <w:sz w:val="24"/>
          <w:szCs w:val="24"/>
        </w:rPr>
        <w:t>（法定代表人姓名、职务）授权</w:t>
      </w:r>
      <w:r>
        <w:rPr>
          <w:rFonts w:hint="eastAsia" w:ascii="宋体" w:hAnsi="宋体" w:eastAsia="宋体"/>
          <w:sz w:val="24"/>
          <w:szCs w:val="24"/>
          <w:u w:val="single"/>
        </w:rPr>
        <w:t xml:space="preserve">XXX  </w:t>
      </w:r>
      <w:r>
        <w:rPr>
          <w:rFonts w:hint="eastAsia" w:ascii="宋体" w:hAnsi="宋体" w:eastAsia="宋体"/>
          <w:sz w:val="24"/>
          <w:szCs w:val="24"/>
        </w:rPr>
        <w:t>（被授权人姓名、职务）为我方参加</w:t>
      </w:r>
      <w:r>
        <w:rPr>
          <w:rFonts w:hint="eastAsia" w:ascii="宋体" w:hAnsi="宋体" w:eastAsia="宋体"/>
          <w:sz w:val="24"/>
          <w:szCs w:val="24"/>
          <w:u w:val="single"/>
        </w:rPr>
        <w:t>XXX</w:t>
      </w:r>
      <w:r>
        <w:rPr>
          <w:rFonts w:hint="eastAsia" w:ascii="宋体" w:hAnsi="宋体" w:eastAsia="宋体"/>
          <w:sz w:val="24"/>
          <w:szCs w:val="24"/>
        </w:rPr>
        <w:t>项目包：</w:t>
      </w:r>
      <w:r>
        <w:rPr>
          <w:rFonts w:hint="eastAsia" w:ascii="宋体" w:hAnsi="宋体" w:eastAsia="宋体"/>
          <w:sz w:val="24"/>
          <w:szCs w:val="24"/>
          <w:u w:val="single"/>
        </w:rPr>
        <w:t>XX</w:t>
      </w:r>
      <w:r>
        <w:rPr>
          <w:rFonts w:hint="eastAsia" w:ascii="宋体" w:hAnsi="宋体" w:eastAsia="宋体"/>
          <w:sz w:val="24"/>
          <w:szCs w:val="24"/>
        </w:rPr>
        <w:t>（采购编号：XXX）磋商采购活动的合法代表，以我方名义全权处理该项目有关磋商、报价、签订合同以及执行合同等一切事宜。</w:t>
      </w:r>
    </w:p>
    <w:p>
      <w:pPr>
        <w:spacing w:line="360" w:lineRule="auto"/>
        <w:rPr>
          <w:rFonts w:ascii="宋体" w:hAnsi="宋体" w:eastAsia="宋体"/>
          <w:sz w:val="24"/>
          <w:szCs w:val="24"/>
        </w:rPr>
      </w:pPr>
      <w:r>
        <w:rPr>
          <w:rFonts w:hint="eastAsia" w:ascii="宋体" w:hAnsi="宋体" w:eastAsia="宋体"/>
          <w:sz w:val="24"/>
          <w:szCs w:val="24"/>
        </w:rPr>
        <w:t>特此声明。</w:t>
      </w: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r>
        <w:rPr>
          <w:rFonts w:hint="eastAsia" w:ascii="宋体" w:hAnsi="宋体" w:eastAsia="宋体"/>
          <w:sz w:val="24"/>
          <w:szCs w:val="24"/>
        </w:rPr>
        <w:t>供应商名称：XXX（盖单位公章）</w:t>
      </w:r>
    </w:p>
    <w:p>
      <w:pPr>
        <w:spacing w:line="360" w:lineRule="auto"/>
        <w:rPr>
          <w:rFonts w:ascii="宋体" w:hAnsi="宋体" w:eastAsia="宋体"/>
          <w:sz w:val="24"/>
          <w:szCs w:val="24"/>
        </w:rPr>
      </w:pPr>
      <w:r>
        <w:rPr>
          <w:rFonts w:hint="eastAsia" w:ascii="宋体" w:hAnsi="宋体" w:eastAsia="宋体"/>
          <w:sz w:val="24"/>
          <w:szCs w:val="24"/>
        </w:rPr>
        <w:t>法定代表人（签字或盖章）：XXX</w:t>
      </w:r>
    </w:p>
    <w:p>
      <w:pPr>
        <w:spacing w:line="360" w:lineRule="auto"/>
        <w:rPr>
          <w:rFonts w:ascii="宋体" w:hAnsi="宋体" w:eastAsia="宋体"/>
          <w:sz w:val="24"/>
          <w:szCs w:val="24"/>
        </w:rPr>
      </w:pPr>
      <w:r>
        <w:rPr>
          <w:rFonts w:hint="eastAsia" w:ascii="宋体" w:hAnsi="宋体" w:eastAsia="宋体"/>
          <w:sz w:val="24"/>
          <w:szCs w:val="24"/>
        </w:rPr>
        <w:t>职    务：XXX</w:t>
      </w:r>
    </w:p>
    <w:p>
      <w:pPr>
        <w:spacing w:line="360" w:lineRule="auto"/>
        <w:rPr>
          <w:rFonts w:ascii="宋体" w:hAnsi="宋体" w:eastAsia="宋体"/>
          <w:sz w:val="24"/>
          <w:szCs w:val="24"/>
        </w:rPr>
      </w:pPr>
      <w:r>
        <w:rPr>
          <w:rFonts w:hint="eastAsia" w:ascii="宋体" w:hAnsi="宋体" w:eastAsia="宋体"/>
          <w:sz w:val="24"/>
          <w:szCs w:val="24"/>
        </w:rPr>
        <w:t>被授权人签字：XXX</w:t>
      </w:r>
    </w:p>
    <w:p>
      <w:pPr>
        <w:spacing w:line="360" w:lineRule="auto"/>
        <w:rPr>
          <w:rFonts w:ascii="宋体" w:hAnsi="宋体" w:eastAsia="宋体"/>
          <w:sz w:val="24"/>
          <w:szCs w:val="24"/>
        </w:rPr>
      </w:pPr>
      <w:r>
        <w:rPr>
          <w:rFonts w:hint="eastAsia" w:ascii="宋体" w:hAnsi="宋体" w:eastAsia="宋体"/>
          <w:sz w:val="24"/>
          <w:szCs w:val="24"/>
        </w:rPr>
        <w:t>职    务：XXX</w:t>
      </w:r>
    </w:p>
    <w:p>
      <w:pPr>
        <w:spacing w:line="360" w:lineRule="auto"/>
        <w:rPr>
          <w:rFonts w:ascii="宋体" w:hAnsi="宋体" w:eastAsia="宋体"/>
          <w:sz w:val="24"/>
          <w:szCs w:val="24"/>
        </w:rPr>
      </w:pPr>
      <w:r>
        <w:rPr>
          <w:rFonts w:hint="eastAsia" w:ascii="宋体" w:hAnsi="宋体" w:eastAsia="宋体"/>
          <w:sz w:val="24"/>
          <w:szCs w:val="24"/>
        </w:rPr>
        <w:t>日    期：XXX年XXX月XXX日</w:t>
      </w:r>
    </w:p>
    <w:p>
      <w:pPr>
        <w:spacing w:line="360" w:lineRule="auto"/>
        <w:ind w:firstLine="480" w:firstLineChars="200"/>
        <w:rPr>
          <w:rFonts w:ascii="宋体" w:hAnsi="宋体" w:eastAsia="宋体" w:cs="仿宋_GB2312"/>
          <w:sz w:val="24"/>
          <w:szCs w:val="24"/>
        </w:rPr>
      </w:pPr>
    </w:p>
    <w:p>
      <w:pPr>
        <w:widowControl/>
        <w:jc w:val="left"/>
        <w:rPr>
          <w:rFonts w:ascii="宋体" w:hAnsi="宋体" w:eastAsia="宋体" w:cs="仿宋_GB2312"/>
          <w:sz w:val="24"/>
          <w:szCs w:val="24"/>
        </w:rPr>
      </w:pPr>
      <w:r>
        <w:rPr>
          <w:rFonts w:ascii="宋体" w:hAnsi="宋体" w:eastAsia="宋体" w:cs="仿宋_GB2312"/>
          <w:sz w:val="24"/>
          <w:szCs w:val="24"/>
        </w:rPr>
        <w:br w:type="page"/>
      </w:r>
    </w:p>
    <w:p>
      <w:pPr>
        <w:pStyle w:val="4"/>
        <w:numPr>
          <w:ilvl w:val="0"/>
          <w:numId w:val="16"/>
        </w:numPr>
      </w:pPr>
      <w:bookmarkStart w:id="73" w:name="_Toc1903"/>
      <w:r>
        <w:rPr>
          <w:rFonts w:hint="eastAsia"/>
        </w:rPr>
        <w:t>供应商基本情况表</w:t>
      </w:r>
      <w:bookmarkEnd w:id="73"/>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jc w:val="center"/>
              <w:rPr>
                <w:rFonts w:ascii="宋体" w:hAnsi="宋体" w:cs="Arial"/>
                <w:bCs/>
                <w:szCs w:val="21"/>
              </w:rPr>
            </w:pPr>
            <w:r>
              <w:rPr>
                <w:rFonts w:hint="eastAsia" w:ascii="宋体" w:hAnsi="宋体" w:cs="Arial"/>
                <w:bCs/>
                <w:szCs w:val="21"/>
              </w:rPr>
              <w:t>供应商名称</w:t>
            </w:r>
          </w:p>
        </w:tc>
        <w:tc>
          <w:tcPr>
            <w:tcW w:w="7560" w:type="dxa"/>
            <w:gridSpan w:val="11"/>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jc w:val="center"/>
              <w:rPr>
                <w:rFonts w:ascii="宋体" w:hAnsi="宋体" w:cs="Arial"/>
                <w:bCs/>
                <w:szCs w:val="21"/>
              </w:rPr>
            </w:pPr>
            <w:r>
              <w:rPr>
                <w:rFonts w:hint="eastAsia" w:ascii="宋体" w:hAnsi="宋体" w:cs="Arial"/>
                <w:bCs/>
                <w:szCs w:val="21"/>
              </w:rPr>
              <w:t>注册地址</w:t>
            </w:r>
          </w:p>
        </w:tc>
        <w:tc>
          <w:tcPr>
            <w:tcW w:w="4680" w:type="dxa"/>
            <w:gridSpan w:val="6"/>
            <w:vAlign w:val="center"/>
          </w:tcPr>
          <w:p>
            <w:pPr>
              <w:jc w:val="center"/>
              <w:rPr>
                <w:rFonts w:ascii="宋体" w:hAnsi="宋体" w:cs="Arial"/>
                <w:bCs/>
                <w:szCs w:val="21"/>
              </w:rPr>
            </w:pPr>
          </w:p>
        </w:tc>
        <w:tc>
          <w:tcPr>
            <w:tcW w:w="1260" w:type="dxa"/>
            <w:gridSpan w:val="3"/>
            <w:vAlign w:val="center"/>
          </w:tcPr>
          <w:p>
            <w:pPr>
              <w:jc w:val="center"/>
              <w:rPr>
                <w:rFonts w:ascii="宋体" w:hAnsi="宋体" w:cs="Arial"/>
                <w:bCs/>
                <w:szCs w:val="21"/>
              </w:rPr>
            </w:pPr>
            <w:r>
              <w:rPr>
                <w:rFonts w:hint="eastAsia" w:ascii="宋体" w:hAnsi="宋体" w:cs="Arial"/>
                <w:bCs/>
                <w:szCs w:val="21"/>
              </w:rPr>
              <w:t>邮政编码</w:t>
            </w:r>
          </w:p>
        </w:tc>
        <w:tc>
          <w:tcPr>
            <w:tcW w:w="1620" w:type="dxa"/>
            <w:gridSpan w:val="2"/>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ascii="宋体" w:hAnsi="宋体" w:cs="Arial"/>
                <w:bCs/>
                <w:szCs w:val="21"/>
              </w:rPr>
            </w:pPr>
            <w:r>
              <w:rPr>
                <w:rFonts w:hint="eastAsia" w:ascii="宋体" w:hAnsi="宋体" w:cs="Arial"/>
                <w:bCs/>
                <w:szCs w:val="21"/>
              </w:rPr>
              <w:t>联系方式</w:t>
            </w:r>
          </w:p>
        </w:tc>
        <w:tc>
          <w:tcPr>
            <w:tcW w:w="1080" w:type="dxa"/>
            <w:vAlign w:val="center"/>
          </w:tcPr>
          <w:p>
            <w:pPr>
              <w:jc w:val="center"/>
              <w:rPr>
                <w:rFonts w:ascii="宋体" w:hAnsi="宋体" w:cs="Arial"/>
                <w:bCs/>
                <w:szCs w:val="21"/>
              </w:rPr>
            </w:pPr>
            <w:r>
              <w:rPr>
                <w:rFonts w:hint="eastAsia" w:ascii="宋体" w:hAnsi="宋体" w:cs="Arial"/>
                <w:bCs/>
                <w:szCs w:val="21"/>
              </w:rPr>
              <w:t>联系人</w:t>
            </w:r>
          </w:p>
        </w:tc>
        <w:tc>
          <w:tcPr>
            <w:tcW w:w="3600" w:type="dxa"/>
            <w:gridSpan w:val="5"/>
            <w:vAlign w:val="center"/>
          </w:tcPr>
          <w:p>
            <w:pPr>
              <w:jc w:val="center"/>
              <w:rPr>
                <w:rFonts w:ascii="宋体" w:hAnsi="宋体" w:cs="Arial"/>
                <w:bCs/>
                <w:szCs w:val="21"/>
              </w:rPr>
            </w:pPr>
          </w:p>
        </w:tc>
        <w:tc>
          <w:tcPr>
            <w:tcW w:w="1260" w:type="dxa"/>
            <w:gridSpan w:val="3"/>
            <w:vAlign w:val="center"/>
          </w:tcPr>
          <w:p>
            <w:pPr>
              <w:jc w:val="center"/>
              <w:rPr>
                <w:rFonts w:ascii="宋体" w:hAnsi="宋体" w:cs="Arial"/>
                <w:bCs/>
                <w:szCs w:val="21"/>
              </w:rPr>
            </w:pPr>
            <w:r>
              <w:rPr>
                <w:rFonts w:hint="eastAsia" w:ascii="宋体" w:hAnsi="宋体" w:cs="Arial"/>
                <w:bCs/>
                <w:szCs w:val="21"/>
              </w:rPr>
              <w:t>联系电话</w:t>
            </w:r>
          </w:p>
        </w:tc>
        <w:tc>
          <w:tcPr>
            <w:tcW w:w="1620" w:type="dxa"/>
            <w:gridSpan w:val="2"/>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ascii="宋体" w:hAnsi="宋体" w:cs="Arial"/>
                <w:bCs/>
                <w:szCs w:val="21"/>
              </w:rPr>
            </w:pPr>
          </w:p>
        </w:tc>
        <w:tc>
          <w:tcPr>
            <w:tcW w:w="1080" w:type="dxa"/>
            <w:vAlign w:val="center"/>
          </w:tcPr>
          <w:p>
            <w:pPr>
              <w:jc w:val="center"/>
              <w:rPr>
                <w:rFonts w:ascii="宋体" w:hAnsi="宋体" w:cs="Arial"/>
                <w:bCs/>
                <w:szCs w:val="21"/>
              </w:rPr>
            </w:pPr>
            <w:r>
              <w:rPr>
                <w:rFonts w:hint="eastAsia" w:ascii="宋体" w:hAnsi="宋体" w:cs="Arial"/>
                <w:bCs/>
                <w:szCs w:val="21"/>
              </w:rPr>
              <w:t>传真</w:t>
            </w:r>
          </w:p>
        </w:tc>
        <w:tc>
          <w:tcPr>
            <w:tcW w:w="3600" w:type="dxa"/>
            <w:gridSpan w:val="5"/>
            <w:vAlign w:val="center"/>
          </w:tcPr>
          <w:p>
            <w:pPr>
              <w:jc w:val="center"/>
              <w:rPr>
                <w:rFonts w:ascii="宋体" w:hAnsi="宋体" w:cs="Arial"/>
                <w:bCs/>
                <w:szCs w:val="21"/>
              </w:rPr>
            </w:pPr>
          </w:p>
        </w:tc>
        <w:tc>
          <w:tcPr>
            <w:tcW w:w="1260" w:type="dxa"/>
            <w:gridSpan w:val="3"/>
            <w:vAlign w:val="center"/>
          </w:tcPr>
          <w:p>
            <w:pPr>
              <w:jc w:val="center"/>
              <w:rPr>
                <w:rFonts w:ascii="宋体" w:hAnsi="宋体" w:cs="Arial"/>
                <w:bCs/>
                <w:szCs w:val="21"/>
              </w:rPr>
            </w:pPr>
            <w:r>
              <w:rPr>
                <w:rFonts w:hint="eastAsia" w:ascii="宋体" w:hAnsi="宋体" w:cs="Arial"/>
                <w:bCs/>
                <w:szCs w:val="21"/>
              </w:rPr>
              <w:t>网址</w:t>
            </w:r>
          </w:p>
        </w:tc>
        <w:tc>
          <w:tcPr>
            <w:tcW w:w="1620" w:type="dxa"/>
            <w:gridSpan w:val="2"/>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pPr>
              <w:jc w:val="center"/>
              <w:rPr>
                <w:rFonts w:ascii="宋体" w:hAnsi="宋体" w:cs="Arial"/>
                <w:bCs/>
                <w:szCs w:val="21"/>
              </w:rPr>
            </w:pPr>
            <w:r>
              <w:rPr>
                <w:rFonts w:hint="eastAsia" w:ascii="宋体" w:hAnsi="宋体" w:cs="Arial"/>
                <w:bCs/>
                <w:szCs w:val="21"/>
              </w:rPr>
              <w:t>组织结构</w:t>
            </w:r>
          </w:p>
        </w:tc>
        <w:tc>
          <w:tcPr>
            <w:tcW w:w="7560" w:type="dxa"/>
            <w:gridSpan w:val="11"/>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pPr>
              <w:jc w:val="center"/>
              <w:rPr>
                <w:rFonts w:ascii="宋体" w:hAnsi="宋体" w:cs="Arial"/>
                <w:bCs/>
                <w:szCs w:val="21"/>
              </w:rPr>
            </w:pPr>
            <w:r>
              <w:rPr>
                <w:rFonts w:hint="eastAsia" w:ascii="宋体" w:hAnsi="宋体" w:cs="Arial"/>
                <w:bCs/>
                <w:szCs w:val="21"/>
              </w:rPr>
              <w:t>法定代表人</w:t>
            </w:r>
          </w:p>
        </w:tc>
        <w:tc>
          <w:tcPr>
            <w:tcW w:w="1260" w:type="dxa"/>
            <w:gridSpan w:val="2"/>
            <w:vAlign w:val="center"/>
          </w:tcPr>
          <w:p>
            <w:pPr>
              <w:jc w:val="center"/>
              <w:rPr>
                <w:rFonts w:ascii="宋体" w:hAnsi="宋体" w:cs="Arial"/>
                <w:bCs/>
                <w:szCs w:val="21"/>
              </w:rPr>
            </w:pPr>
            <w:r>
              <w:rPr>
                <w:rFonts w:hint="eastAsia" w:ascii="宋体" w:hAnsi="宋体" w:cs="Arial"/>
                <w:bCs/>
                <w:szCs w:val="21"/>
              </w:rPr>
              <w:t>姓名</w:t>
            </w:r>
          </w:p>
        </w:tc>
        <w:tc>
          <w:tcPr>
            <w:tcW w:w="1260" w:type="dxa"/>
            <w:vAlign w:val="center"/>
          </w:tcPr>
          <w:p>
            <w:pPr>
              <w:jc w:val="center"/>
              <w:rPr>
                <w:rFonts w:ascii="宋体" w:hAnsi="宋体" w:cs="Arial"/>
                <w:bCs/>
                <w:szCs w:val="21"/>
              </w:rPr>
            </w:pPr>
          </w:p>
        </w:tc>
        <w:tc>
          <w:tcPr>
            <w:tcW w:w="1260" w:type="dxa"/>
            <w:vAlign w:val="center"/>
          </w:tcPr>
          <w:p>
            <w:pPr>
              <w:jc w:val="center"/>
              <w:rPr>
                <w:rFonts w:ascii="宋体" w:hAnsi="宋体" w:cs="Arial"/>
                <w:bCs/>
                <w:szCs w:val="21"/>
              </w:rPr>
            </w:pPr>
            <w:r>
              <w:rPr>
                <w:rFonts w:hint="eastAsia" w:ascii="宋体" w:hAnsi="宋体" w:cs="Arial"/>
                <w:bCs/>
                <w:szCs w:val="21"/>
              </w:rPr>
              <w:t>技术职称</w:t>
            </w:r>
          </w:p>
        </w:tc>
        <w:tc>
          <w:tcPr>
            <w:tcW w:w="1260" w:type="dxa"/>
            <w:gridSpan w:val="3"/>
            <w:vAlign w:val="center"/>
          </w:tcPr>
          <w:p>
            <w:pPr>
              <w:jc w:val="center"/>
              <w:rPr>
                <w:rFonts w:ascii="宋体" w:hAnsi="宋体" w:cs="Arial"/>
                <w:bCs/>
                <w:szCs w:val="21"/>
              </w:rPr>
            </w:pPr>
          </w:p>
        </w:tc>
        <w:tc>
          <w:tcPr>
            <w:tcW w:w="1260" w:type="dxa"/>
            <w:gridSpan w:val="3"/>
            <w:vAlign w:val="center"/>
          </w:tcPr>
          <w:p>
            <w:pPr>
              <w:jc w:val="center"/>
              <w:rPr>
                <w:rFonts w:ascii="宋体" w:hAnsi="宋体" w:cs="Arial"/>
                <w:bCs/>
                <w:szCs w:val="21"/>
              </w:rPr>
            </w:pPr>
            <w:r>
              <w:rPr>
                <w:rFonts w:hint="eastAsia" w:ascii="宋体" w:hAnsi="宋体" w:cs="Arial"/>
                <w:bCs/>
                <w:szCs w:val="21"/>
              </w:rPr>
              <w:t>联系电话</w:t>
            </w:r>
          </w:p>
        </w:tc>
        <w:tc>
          <w:tcPr>
            <w:tcW w:w="1260" w:type="dxa"/>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pPr>
              <w:jc w:val="center"/>
              <w:rPr>
                <w:rFonts w:ascii="宋体" w:hAnsi="宋体" w:cs="Arial"/>
                <w:bCs/>
                <w:szCs w:val="21"/>
              </w:rPr>
            </w:pPr>
            <w:r>
              <w:rPr>
                <w:rFonts w:hint="eastAsia" w:ascii="宋体" w:hAnsi="宋体" w:cs="Arial"/>
                <w:bCs/>
                <w:szCs w:val="21"/>
              </w:rPr>
              <w:t>技术负责人</w:t>
            </w:r>
          </w:p>
        </w:tc>
        <w:tc>
          <w:tcPr>
            <w:tcW w:w="1260" w:type="dxa"/>
            <w:gridSpan w:val="2"/>
            <w:vAlign w:val="center"/>
          </w:tcPr>
          <w:p>
            <w:pPr>
              <w:jc w:val="center"/>
              <w:rPr>
                <w:rFonts w:ascii="宋体" w:hAnsi="宋体" w:cs="Arial"/>
                <w:bCs/>
                <w:szCs w:val="21"/>
              </w:rPr>
            </w:pPr>
            <w:r>
              <w:rPr>
                <w:rFonts w:hint="eastAsia" w:ascii="宋体" w:hAnsi="宋体" w:cs="Arial"/>
                <w:bCs/>
                <w:szCs w:val="21"/>
              </w:rPr>
              <w:t>姓名</w:t>
            </w:r>
          </w:p>
        </w:tc>
        <w:tc>
          <w:tcPr>
            <w:tcW w:w="1260" w:type="dxa"/>
            <w:vAlign w:val="center"/>
          </w:tcPr>
          <w:p>
            <w:pPr>
              <w:jc w:val="center"/>
              <w:rPr>
                <w:rFonts w:ascii="宋体" w:hAnsi="宋体" w:cs="Arial"/>
                <w:bCs/>
                <w:szCs w:val="21"/>
              </w:rPr>
            </w:pPr>
          </w:p>
        </w:tc>
        <w:tc>
          <w:tcPr>
            <w:tcW w:w="1260" w:type="dxa"/>
            <w:vAlign w:val="center"/>
          </w:tcPr>
          <w:p>
            <w:pPr>
              <w:jc w:val="center"/>
              <w:rPr>
                <w:rFonts w:ascii="宋体" w:hAnsi="宋体" w:cs="Arial"/>
                <w:bCs/>
                <w:szCs w:val="21"/>
              </w:rPr>
            </w:pPr>
            <w:r>
              <w:rPr>
                <w:rFonts w:hint="eastAsia" w:ascii="宋体" w:hAnsi="宋体" w:cs="Arial"/>
                <w:bCs/>
                <w:szCs w:val="21"/>
              </w:rPr>
              <w:t>技术职称</w:t>
            </w:r>
          </w:p>
        </w:tc>
        <w:tc>
          <w:tcPr>
            <w:tcW w:w="1260" w:type="dxa"/>
            <w:gridSpan w:val="3"/>
            <w:vAlign w:val="center"/>
          </w:tcPr>
          <w:p>
            <w:pPr>
              <w:jc w:val="center"/>
              <w:rPr>
                <w:rFonts w:ascii="宋体" w:hAnsi="宋体" w:cs="Arial"/>
                <w:bCs/>
                <w:szCs w:val="21"/>
              </w:rPr>
            </w:pPr>
          </w:p>
        </w:tc>
        <w:tc>
          <w:tcPr>
            <w:tcW w:w="1260" w:type="dxa"/>
            <w:gridSpan w:val="3"/>
            <w:vAlign w:val="center"/>
          </w:tcPr>
          <w:p>
            <w:pPr>
              <w:jc w:val="center"/>
              <w:rPr>
                <w:rFonts w:ascii="宋体" w:hAnsi="宋体" w:cs="Arial"/>
                <w:bCs/>
                <w:szCs w:val="21"/>
              </w:rPr>
            </w:pPr>
            <w:r>
              <w:rPr>
                <w:rFonts w:hint="eastAsia" w:ascii="宋体" w:hAnsi="宋体" w:cs="Arial"/>
                <w:bCs/>
                <w:szCs w:val="21"/>
              </w:rPr>
              <w:t>联系电话</w:t>
            </w:r>
          </w:p>
        </w:tc>
        <w:tc>
          <w:tcPr>
            <w:tcW w:w="1260" w:type="dxa"/>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pPr>
              <w:jc w:val="center"/>
              <w:rPr>
                <w:rFonts w:ascii="宋体" w:hAnsi="宋体" w:cs="Arial"/>
                <w:bCs/>
                <w:szCs w:val="21"/>
              </w:rPr>
            </w:pPr>
            <w:r>
              <w:rPr>
                <w:rFonts w:hint="eastAsia" w:ascii="宋体" w:hAnsi="宋体" w:cs="Arial"/>
                <w:bCs/>
                <w:szCs w:val="21"/>
              </w:rPr>
              <w:t>成立时间</w:t>
            </w:r>
          </w:p>
        </w:tc>
        <w:tc>
          <w:tcPr>
            <w:tcW w:w="2520" w:type="dxa"/>
            <w:gridSpan w:val="3"/>
            <w:vAlign w:val="center"/>
          </w:tcPr>
          <w:p>
            <w:pPr>
              <w:jc w:val="center"/>
              <w:rPr>
                <w:rFonts w:ascii="宋体" w:hAnsi="宋体" w:cs="Arial"/>
                <w:bCs/>
                <w:szCs w:val="21"/>
              </w:rPr>
            </w:pPr>
          </w:p>
        </w:tc>
        <w:tc>
          <w:tcPr>
            <w:tcW w:w="5040" w:type="dxa"/>
            <w:gridSpan w:val="8"/>
            <w:vAlign w:val="center"/>
          </w:tcPr>
          <w:p>
            <w:pPr>
              <w:jc w:val="center"/>
              <w:rPr>
                <w:rFonts w:ascii="宋体" w:hAnsi="宋体" w:cs="Arial"/>
                <w:bCs/>
                <w:szCs w:val="21"/>
              </w:rPr>
            </w:pPr>
            <w:r>
              <w:rPr>
                <w:rFonts w:hint="eastAsia" w:ascii="宋体" w:hAnsi="宋体" w:cs="Arial"/>
                <w:bCs/>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pPr>
              <w:jc w:val="center"/>
              <w:rPr>
                <w:rFonts w:ascii="宋体" w:hAnsi="宋体" w:cs="Arial"/>
                <w:bCs/>
                <w:szCs w:val="21"/>
              </w:rPr>
            </w:pPr>
            <w:r>
              <w:rPr>
                <w:rFonts w:hint="eastAsia" w:ascii="宋体" w:hAnsi="宋体" w:cs="Arial"/>
                <w:bCs/>
                <w:szCs w:val="21"/>
              </w:rPr>
              <w:t>企业资质等级</w:t>
            </w:r>
          </w:p>
        </w:tc>
        <w:tc>
          <w:tcPr>
            <w:tcW w:w="2520" w:type="dxa"/>
            <w:gridSpan w:val="3"/>
            <w:vAlign w:val="center"/>
          </w:tcPr>
          <w:p>
            <w:pPr>
              <w:jc w:val="center"/>
              <w:rPr>
                <w:rFonts w:ascii="宋体" w:hAnsi="宋体" w:cs="Arial"/>
                <w:bCs/>
                <w:szCs w:val="21"/>
              </w:rPr>
            </w:pPr>
          </w:p>
        </w:tc>
        <w:tc>
          <w:tcPr>
            <w:tcW w:w="1680" w:type="dxa"/>
            <w:gridSpan w:val="2"/>
            <w:vMerge w:val="restart"/>
            <w:vAlign w:val="center"/>
          </w:tcPr>
          <w:p>
            <w:pPr>
              <w:jc w:val="center"/>
              <w:rPr>
                <w:rFonts w:ascii="宋体" w:hAnsi="宋体" w:cs="Arial"/>
                <w:bCs/>
                <w:szCs w:val="21"/>
              </w:rPr>
            </w:pPr>
            <w:r>
              <w:rPr>
                <w:rFonts w:hint="eastAsia" w:ascii="宋体" w:hAnsi="宋体" w:cs="Arial"/>
                <w:bCs/>
                <w:szCs w:val="21"/>
              </w:rPr>
              <w:t>其中</w:t>
            </w:r>
          </w:p>
        </w:tc>
        <w:tc>
          <w:tcPr>
            <w:tcW w:w="1680" w:type="dxa"/>
            <w:gridSpan w:val="3"/>
            <w:vAlign w:val="center"/>
          </w:tcPr>
          <w:p>
            <w:pPr>
              <w:jc w:val="center"/>
              <w:rPr>
                <w:rFonts w:ascii="宋体" w:hAnsi="宋体" w:cs="Arial"/>
                <w:bCs/>
                <w:szCs w:val="21"/>
              </w:rPr>
            </w:pPr>
            <w:r>
              <w:rPr>
                <w:rFonts w:hint="eastAsia" w:ascii="宋体" w:hAnsi="宋体" w:cs="Arial"/>
                <w:bCs/>
                <w:szCs w:val="21"/>
              </w:rPr>
              <w:t>项目经理</w:t>
            </w:r>
          </w:p>
        </w:tc>
        <w:tc>
          <w:tcPr>
            <w:tcW w:w="1680" w:type="dxa"/>
            <w:gridSpan w:val="3"/>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pPr>
              <w:jc w:val="center"/>
              <w:rPr>
                <w:rFonts w:ascii="宋体" w:hAnsi="宋体" w:cs="Arial"/>
                <w:bCs/>
                <w:szCs w:val="21"/>
              </w:rPr>
            </w:pPr>
            <w:r>
              <w:rPr>
                <w:rFonts w:hint="eastAsia" w:ascii="宋体" w:hAnsi="宋体" w:cs="Arial"/>
                <w:bCs/>
                <w:szCs w:val="21"/>
              </w:rPr>
              <w:t>营业执照</w:t>
            </w:r>
            <w:r>
              <w:rPr>
                <w:rFonts w:hint="eastAsia" w:ascii="宋体" w:hAnsi="宋体"/>
              </w:rPr>
              <w:t>号</w:t>
            </w:r>
          </w:p>
        </w:tc>
        <w:tc>
          <w:tcPr>
            <w:tcW w:w="2520" w:type="dxa"/>
            <w:gridSpan w:val="3"/>
            <w:vAlign w:val="center"/>
          </w:tcPr>
          <w:p>
            <w:pPr>
              <w:jc w:val="center"/>
              <w:rPr>
                <w:rFonts w:ascii="宋体" w:hAnsi="宋体" w:cs="Arial"/>
                <w:bCs/>
                <w:szCs w:val="21"/>
              </w:rPr>
            </w:pPr>
          </w:p>
        </w:tc>
        <w:tc>
          <w:tcPr>
            <w:tcW w:w="1680" w:type="dxa"/>
            <w:gridSpan w:val="2"/>
            <w:vMerge w:val="continue"/>
            <w:vAlign w:val="center"/>
          </w:tcPr>
          <w:p>
            <w:pPr>
              <w:jc w:val="center"/>
              <w:rPr>
                <w:rFonts w:ascii="宋体" w:hAnsi="宋体" w:cs="Arial"/>
                <w:bCs/>
                <w:szCs w:val="21"/>
              </w:rPr>
            </w:pPr>
          </w:p>
        </w:tc>
        <w:tc>
          <w:tcPr>
            <w:tcW w:w="1680" w:type="dxa"/>
            <w:gridSpan w:val="3"/>
            <w:vAlign w:val="center"/>
          </w:tcPr>
          <w:p>
            <w:pPr>
              <w:jc w:val="center"/>
              <w:rPr>
                <w:rFonts w:ascii="宋体" w:hAnsi="宋体" w:cs="Arial"/>
                <w:bCs/>
                <w:szCs w:val="21"/>
              </w:rPr>
            </w:pPr>
            <w:r>
              <w:rPr>
                <w:rFonts w:hint="eastAsia" w:ascii="宋体" w:hAnsi="宋体" w:cs="Arial"/>
                <w:bCs/>
                <w:szCs w:val="21"/>
              </w:rPr>
              <w:t>高级职称人员</w:t>
            </w:r>
          </w:p>
        </w:tc>
        <w:tc>
          <w:tcPr>
            <w:tcW w:w="1680" w:type="dxa"/>
            <w:gridSpan w:val="3"/>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pPr>
              <w:jc w:val="center"/>
              <w:rPr>
                <w:rFonts w:ascii="宋体" w:hAnsi="宋体" w:cs="Arial"/>
                <w:bCs/>
                <w:szCs w:val="21"/>
              </w:rPr>
            </w:pPr>
            <w:r>
              <w:rPr>
                <w:rFonts w:hint="eastAsia" w:ascii="宋体" w:hAnsi="宋体" w:cs="Arial"/>
                <w:bCs/>
                <w:szCs w:val="21"/>
              </w:rPr>
              <w:t>注册资金</w:t>
            </w:r>
          </w:p>
        </w:tc>
        <w:tc>
          <w:tcPr>
            <w:tcW w:w="2520" w:type="dxa"/>
            <w:gridSpan w:val="3"/>
            <w:vAlign w:val="center"/>
          </w:tcPr>
          <w:p>
            <w:pPr>
              <w:jc w:val="center"/>
              <w:rPr>
                <w:rFonts w:ascii="宋体" w:hAnsi="宋体" w:cs="Arial"/>
                <w:bCs/>
                <w:szCs w:val="21"/>
              </w:rPr>
            </w:pPr>
          </w:p>
        </w:tc>
        <w:tc>
          <w:tcPr>
            <w:tcW w:w="1680" w:type="dxa"/>
            <w:gridSpan w:val="2"/>
            <w:vMerge w:val="continue"/>
            <w:vAlign w:val="center"/>
          </w:tcPr>
          <w:p>
            <w:pPr>
              <w:jc w:val="center"/>
              <w:rPr>
                <w:rFonts w:ascii="宋体" w:hAnsi="宋体" w:cs="Arial"/>
                <w:bCs/>
                <w:szCs w:val="21"/>
              </w:rPr>
            </w:pPr>
          </w:p>
        </w:tc>
        <w:tc>
          <w:tcPr>
            <w:tcW w:w="1680" w:type="dxa"/>
            <w:gridSpan w:val="3"/>
            <w:vAlign w:val="center"/>
          </w:tcPr>
          <w:p>
            <w:pPr>
              <w:jc w:val="center"/>
              <w:rPr>
                <w:rFonts w:ascii="宋体" w:hAnsi="宋体" w:cs="Arial"/>
                <w:bCs/>
                <w:szCs w:val="21"/>
              </w:rPr>
            </w:pPr>
            <w:r>
              <w:rPr>
                <w:rFonts w:hint="eastAsia" w:ascii="宋体" w:hAnsi="宋体" w:cs="Arial"/>
                <w:bCs/>
                <w:szCs w:val="21"/>
              </w:rPr>
              <w:t>中级职称人员</w:t>
            </w:r>
          </w:p>
        </w:tc>
        <w:tc>
          <w:tcPr>
            <w:tcW w:w="1680" w:type="dxa"/>
            <w:gridSpan w:val="3"/>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pPr>
              <w:jc w:val="center"/>
              <w:rPr>
                <w:rFonts w:ascii="宋体" w:hAnsi="宋体" w:cs="Arial"/>
                <w:bCs/>
                <w:szCs w:val="21"/>
              </w:rPr>
            </w:pPr>
            <w:r>
              <w:rPr>
                <w:rFonts w:hint="eastAsia" w:ascii="宋体" w:hAnsi="宋体" w:cs="Arial"/>
                <w:bCs/>
                <w:szCs w:val="21"/>
              </w:rPr>
              <w:t>开户银行</w:t>
            </w:r>
          </w:p>
        </w:tc>
        <w:tc>
          <w:tcPr>
            <w:tcW w:w="2520" w:type="dxa"/>
            <w:gridSpan w:val="3"/>
            <w:vAlign w:val="center"/>
          </w:tcPr>
          <w:p>
            <w:pPr>
              <w:jc w:val="center"/>
              <w:rPr>
                <w:rFonts w:ascii="宋体" w:hAnsi="宋体" w:cs="Arial"/>
                <w:bCs/>
                <w:szCs w:val="21"/>
              </w:rPr>
            </w:pPr>
          </w:p>
        </w:tc>
        <w:tc>
          <w:tcPr>
            <w:tcW w:w="1680" w:type="dxa"/>
            <w:gridSpan w:val="2"/>
            <w:vMerge w:val="continue"/>
            <w:vAlign w:val="center"/>
          </w:tcPr>
          <w:p>
            <w:pPr>
              <w:jc w:val="center"/>
              <w:rPr>
                <w:rFonts w:ascii="宋体" w:hAnsi="宋体" w:cs="Arial"/>
                <w:bCs/>
                <w:szCs w:val="21"/>
              </w:rPr>
            </w:pPr>
          </w:p>
        </w:tc>
        <w:tc>
          <w:tcPr>
            <w:tcW w:w="1680" w:type="dxa"/>
            <w:gridSpan w:val="3"/>
            <w:vAlign w:val="center"/>
          </w:tcPr>
          <w:p>
            <w:pPr>
              <w:jc w:val="center"/>
              <w:rPr>
                <w:rFonts w:ascii="宋体" w:hAnsi="宋体" w:cs="Arial"/>
                <w:bCs/>
                <w:szCs w:val="21"/>
              </w:rPr>
            </w:pPr>
            <w:r>
              <w:rPr>
                <w:rFonts w:hint="eastAsia" w:ascii="宋体" w:hAnsi="宋体" w:cs="Arial"/>
                <w:bCs/>
                <w:szCs w:val="21"/>
              </w:rPr>
              <w:t>初级职称人员</w:t>
            </w:r>
          </w:p>
        </w:tc>
        <w:tc>
          <w:tcPr>
            <w:tcW w:w="1680" w:type="dxa"/>
            <w:gridSpan w:val="3"/>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pPr>
              <w:jc w:val="center"/>
              <w:rPr>
                <w:rFonts w:ascii="宋体" w:hAnsi="宋体" w:cs="Arial"/>
                <w:bCs/>
                <w:szCs w:val="21"/>
              </w:rPr>
            </w:pPr>
            <w:r>
              <w:rPr>
                <w:rFonts w:hint="eastAsia" w:ascii="宋体" w:hAnsi="宋体" w:cs="Arial"/>
                <w:bCs/>
                <w:szCs w:val="21"/>
              </w:rPr>
              <w:t>账号</w:t>
            </w:r>
          </w:p>
        </w:tc>
        <w:tc>
          <w:tcPr>
            <w:tcW w:w="2520" w:type="dxa"/>
            <w:gridSpan w:val="3"/>
            <w:vAlign w:val="center"/>
          </w:tcPr>
          <w:p>
            <w:pPr>
              <w:jc w:val="center"/>
              <w:rPr>
                <w:rFonts w:ascii="宋体" w:hAnsi="宋体" w:cs="Arial"/>
                <w:bCs/>
                <w:szCs w:val="21"/>
              </w:rPr>
            </w:pPr>
          </w:p>
        </w:tc>
        <w:tc>
          <w:tcPr>
            <w:tcW w:w="1680" w:type="dxa"/>
            <w:gridSpan w:val="2"/>
            <w:vMerge w:val="continue"/>
            <w:vAlign w:val="center"/>
          </w:tcPr>
          <w:p>
            <w:pPr>
              <w:jc w:val="center"/>
              <w:rPr>
                <w:rFonts w:ascii="宋体" w:hAnsi="宋体" w:cs="Arial"/>
                <w:bCs/>
                <w:szCs w:val="21"/>
              </w:rPr>
            </w:pPr>
          </w:p>
        </w:tc>
        <w:tc>
          <w:tcPr>
            <w:tcW w:w="1680" w:type="dxa"/>
            <w:gridSpan w:val="3"/>
            <w:vAlign w:val="center"/>
          </w:tcPr>
          <w:p>
            <w:pPr>
              <w:jc w:val="center"/>
              <w:rPr>
                <w:rFonts w:ascii="宋体" w:hAnsi="宋体" w:cs="Arial"/>
                <w:bCs/>
                <w:szCs w:val="21"/>
              </w:rPr>
            </w:pPr>
            <w:r>
              <w:rPr>
                <w:rFonts w:hint="eastAsia" w:ascii="宋体" w:hAnsi="宋体" w:cs="Arial"/>
                <w:bCs/>
                <w:szCs w:val="21"/>
              </w:rPr>
              <w:t>技工</w:t>
            </w:r>
          </w:p>
        </w:tc>
        <w:tc>
          <w:tcPr>
            <w:tcW w:w="1680" w:type="dxa"/>
            <w:gridSpan w:val="3"/>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pPr>
              <w:jc w:val="center"/>
              <w:rPr>
                <w:rFonts w:ascii="宋体" w:hAnsi="宋体" w:cs="Arial"/>
                <w:bCs/>
                <w:szCs w:val="21"/>
              </w:rPr>
            </w:pPr>
            <w:r>
              <w:rPr>
                <w:rFonts w:hint="eastAsia" w:ascii="宋体" w:hAnsi="宋体" w:cs="Arial"/>
                <w:bCs/>
                <w:szCs w:val="21"/>
              </w:rPr>
              <w:t>经营范围</w:t>
            </w:r>
          </w:p>
        </w:tc>
        <w:tc>
          <w:tcPr>
            <w:tcW w:w="7560" w:type="dxa"/>
            <w:gridSpan w:val="11"/>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pPr>
              <w:jc w:val="center"/>
              <w:rPr>
                <w:rFonts w:ascii="宋体" w:hAnsi="宋体" w:cs="Arial"/>
                <w:bCs/>
                <w:szCs w:val="21"/>
              </w:rPr>
            </w:pPr>
            <w:r>
              <w:rPr>
                <w:rFonts w:hint="eastAsia" w:ascii="宋体" w:hAnsi="宋体" w:cs="Arial"/>
                <w:bCs/>
                <w:szCs w:val="21"/>
              </w:rPr>
              <w:t>备注</w:t>
            </w:r>
          </w:p>
        </w:tc>
        <w:tc>
          <w:tcPr>
            <w:tcW w:w="7560" w:type="dxa"/>
            <w:gridSpan w:val="11"/>
            <w:vAlign w:val="center"/>
          </w:tcPr>
          <w:p>
            <w:pPr>
              <w:jc w:val="center"/>
              <w:rPr>
                <w:rFonts w:ascii="宋体" w:hAnsi="宋体" w:cs="Arial"/>
                <w:bCs/>
                <w:szCs w:val="21"/>
              </w:rPr>
            </w:pPr>
          </w:p>
        </w:tc>
      </w:tr>
    </w:tbl>
    <w:p>
      <w:pPr>
        <w:spacing w:line="360" w:lineRule="auto"/>
        <w:rPr>
          <w:rFonts w:ascii="宋体" w:hAnsi="宋体" w:eastAsia="宋体" w:cs="仿宋_GB2312"/>
          <w:sz w:val="24"/>
          <w:szCs w:val="24"/>
        </w:rPr>
      </w:pPr>
    </w:p>
    <w:p>
      <w:pPr>
        <w:spacing w:line="360" w:lineRule="auto"/>
        <w:ind w:firstLine="480" w:firstLineChars="200"/>
        <w:rPr>
          <w:rFonts w:ascii="宋体" w:hAnsi="宋体" w:eastAsia="宋体"/>
          <w:sz w:val="24"/>
        </w:rPr>
      </w:pPr>
      <w:r>
        <w:rPr>
          <w:rFonts w:hint="eastAsia" w:ascii="宋体" w:hAnsi="宋体" w:eastAsia="宋体"/>
          <w:sz w:val="24"/>
        </w:rPr>
        <w:t>法定代表人签字或者加盖个人私章：XXXX</w:t>
      </w:r>
    </w:p>
    <w:p>
      <w:pPr>
        <w:spacing w:line="360" w:lineRule="auto"/>
        <w:ind w:firstLine="480" w:firstLineChars="200"/>
        <w:rPr>
          <w:rFonts w:ascii="宋体" w:hAnsi="宋体" w:eastAsia="宋体"/>
          <w:sz w:val="24"/>
        </w:rPr>
      </w:pPr>
      <w:r>
        <w:rPr>
          <w:rFonts w:hint="eastAsia" w:ascii="宋体" w:hAnsi="宋体" w:eastAsia="宋体"/>
          <w:sz w:val="24"/>
        </w:rPr>
        <w:t>授权代表签字：XXXX</w:t>
      </w:r>
    </w:p>
    <w:p>
      <w:pPr>
        <w:spacing w:line="360" w:lineRule="auto"/>
        <w:ind w:firstLine="480" w:firstLineChars="200"/>
        <w:rPr>
          <w:rFonts w:ascii="宋体" w:hAnsi="宋体" w:eastAsia="宋体"/>
          <w:sz w:val="24"/>
        </w:rPr>
      </w:pPr>
      <w:r>
        <w:rPr>
          <w:rFonts w:hint="eastAsia" w:ascii="宋体" w:hAnsi="宋体" w:eastAsia="宋体"/>
          <w:sz w:val="24"/>
        </w:rPr>
        <w:t>供应商名称：XXXX（盖章）</w:t>
      </w:r>
    </w:p>
    <w:p>
      <w:pPr>
        <w:spacing w:line="360" w:lineRule="auto"/>
        <w:ind w:firstLine="480" w:firstLineChars="200"/>
        <w:rPr>
          <w:rFonts w:ascii="宋体" w:hAnsi="宋体" w:eastAsia="宋体"/>
          <w:bCs/>
          <w:sz w:val="24"/>
          <w:szCs w:val="30"/>
        </w:rPr>
      </w:pPr>
      <w:r>
        <w:rPr>
          <w:rFonts w:hint="eastAsia" w:ascii="宋体" w:hAnsi="宋体" w:eastAsia="宋体"/>
          <w:sz w:val="24"/>
        </w:rPr>
        <w:t>日    期：XXX年XXX月XXX日</w:t>
      </w:r>
    </w:p>
    <w:p>
      <w:pPr>
        <w:spacing w:line="360" w:lineRule="auto"/>
        <w:rPr>
          <w:rFonts w:ascii="宋体" w:hAnsi="宋体" w:eastAsia="宋体" w:cs="仿宋_GB2312"/>
          <w:sz w:val="24"/>
          <w:szCs w:val="24"/>
        </w:rPr>
      </w:pPr>
    </w:p>
    <w:p>
      <w:pPr>
        <w:spacing w:line="360" w:lineRule="auto"/>
        <w:rPr>
          <w:rFonts w:ascii="宋体" w:hAnsi="宋体" w:eastAsia="宋体" w:cs="仿宋_GB2312"/>
          <w:sz w:val="24"/>
          <w:szCs w:val="24"/>
        </w:rPr>
      </w:pPr>
    </w:p>
    <w:p>
      <w:pPr>
        <w:widowControl/>
        <w:jc w:val="left"/>
        <w:rPr>
          <w:rFonts w:ascii="宋体" w:hAnsi="宋体" w:eastAsia="宋体" w:cs="仿宋_GB2312"/>
          <w:sz w:val="24"/>
          <w:szCs w:val="24"/>
        </w:rPr>
      </w:pPr>
      <w:r>
        <w:rPr>
          <w:rFonts w:ascii="宋体" w:hAnsi="宋体" w:eastAsia="宋体" w:cs="仿宋_GB2312"/>
          <w:sz w:val="24"/>
          <w:szCs w:val="24"/>
        </w:rPr>
        <w:br w:type="page"/>
      </w:r>
    </w:p>
    <w:p>
      <w:pPr>
        <w:pStyle w:val="4"/>
        <w:numPr>
          <w:ilvl w:val="0"/>
          <w:numId w:val="16"/>
        </w:numPr>
      </w:pPr>
      <w:bookmarkStart w:id="74" w:name="_Toc524"/>
      <w:r>
        <w:rPr>
          <w:rFonts w:hint="eastAsia"/>
        </w:rPr>
        <w:t>承诺函</w:t>
      </w:r>
      <w:bookmarkEnd w:id="74"/>
    </w:p>
    <w:p>
      <w:pPr>
        <w:spacing w:line="360" w:lineRule="auto"/>
        <w:jc w:val="left"/>
        <w:rPr>
          <w:rFonts w:ascii="宋体" w:hAnsi="宋体" w:eastAsia="宋体"/>
          <w:sz w:val="24"/>
          <w:szCs w:val="24"/>
        </w:rPr>
      </w:pPr>
    </w:p>
    <w:p>
      <w:pPr>
        <w:spacing w:line="360" w:lineRule="auto"/>
        <w:jc w:val="left"/>
        <w:rPr>
          <w:rFonts w:ascii="宋体" w:hAnsi="宋体" w:eastAsia="宋体"/>
          <w:sz w:val="24"/>
          <w:szCs w:val="24"/>
        </w:rPr>
      </w:pPr>
      <w:r>
        <w:rPr>
          <w:rFonts w:hint="eastAsia" w:ascii="宋体" w:hAnsi="宋体" w:eastAsia="宋体"/>
          <w:sz w:val="24"/>
          <w:szCs w:val="24"/>
        </w:rPr>
        <w:t>XXX（采购人名称）：</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我公司作为本次采购项目的供应商，根据磋商文件要求，现郑重承诺如下：</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一、具备《中华人民共和国政府采购法》第二十二条第一款和本项目规定的条件：</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（一）具有独立承担民事责任的能力；</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（二）具有良好的商业信誉和健全的财务会计制度；</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（三）具有履行合同所必需的设备和专业技术能力；</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（四）有依法缴纳税收和社会保障资金的良好记录；</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（五）参加政府采购活动前三年内，在经营活动中没有重大违法记录；</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（六）法律、行政法规规定的其他条件：本项目仅面向中小企业采购；</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（七）根据项目特殊要求设置的特定条件：/。</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二、完全接受和满足本项目磋商文件中规定的实质性要求，如对磋商文件有异议，已经在递交响应文件截止时间届满前依法进行维权救济，不存在对磋商文件有异议的同时又参加磋商以求侥幸成交或者为实现其他非法目的的行为。</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三、在参加本次采购活动中，不存在与单位负责人为同一人或者存在直接控股、管理关系的其他供应商参与同一合同项下的政府采购活动的行为。</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四、在参加本次采购活动中，不存在和其他供应商在同一合同项下的采购项目中，同时委托同一个自然人、同一家庭的人员、同一单位的人员作为代理人的行为。</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五、响应文件中提供的任何资料和技术、服务、商务等响应承诺情况都是真实的、有效的、合法的。</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本公司对上述承诺的内容事项真实性负责。如经查实上述承诺的内容事项存在虚假，我公司愿意接受以提供虚假材料谋取成交的法律责任。</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法定代表人签字或者加盖个人私章：XXXX</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授权代表签字：XXXX</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供应商名称：XXXX（盖章）</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日    期：XXX年XXX月XXX日</w:t>
      </w:r>
    </w:p>
    <w:p>
      <w:pPr>
        <w:pStyle w:val="4"/>
        <w:numPr>
          <w:ilvl w:val="0"/>
          <w:numId w:val="16"/>
        </w:numPr>
      </w:pPr>
      <w:bookmarkStart w:id="75" w:name="_Toc24216"/>
      <w:r>
        <w:rPr>
          <w:rFonts w:hint="eastAsia"/>
        </w:rPr>
        <w:t>报价函</w:t>
      </w:r>
      <w:bookmarkEnd w:id="75"/>
    </w:p>
    <w:p>
      <w:pPr>
        <w:spacing w:line="360" w:lineRule="auto"/>
        <w:rPr>
          <w:rFonts w:ascii="宋体" w:hAnsi="宋体" w:eastAsia="宋体"/>
          <w:sz w:val="24"/>
          <w:szCs w:val="24"/>
        </w:rPr>
      </w:pPr>
      <w:r>
        <w:rPr>
          <w:rFonts w:hint="eastAsia" w:ascii="宋体" w:hAnsi="宋体" w:eastAsia="宋体"/>
          <w:sz w:val="24"/>
          <w:szCs w:val="24"/>
        </w:rPr>
        <w:t>XXX（采购人名称）：</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1.我方全面研究了“XXXXXX”项目包XXX磋商文件，决定参加贵单位组织的本项目磋商采购。</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2.我方自愿按照磋商文件规定的各项要求向采购人提供所需服务，总报价为</w:t>
      </w:r>
      <w:r>
        <w:rPr>
          <w:rFonts w:hint="eastAsia" w:ascii="宋体" w:hAnsi="宋体" w:eastAsia="宋体"/>
          <w:sz w:val="24"/>
          <w:szCs w:val="24"/>
          <w:u w:val="single"/>
        </w:rPr>
        <w:t xml:space="preserve">         元（大写：      ）</w:t>
      </w:r>
      <w:r>
        <w:rPr>
          <w:rFonts w:hint="eastAsia" w:ascii="宋体" w:hAnsi="宋体" w:eastAsia="宋体"/>
          <w:sz w:val="24"/>
          <w:szCs w:val="24"/>
        </w:rPr>
        <w:t>。</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3.一旦我方成交，我方将严格履行政府采购合同规定的责任和义务。</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4.我方为本项目提交的响应文件正本1份，副本2份，电子文档1份，用于磋商报价。</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5.我方愿意提供贵单位可能另外要求的，与磋商报价有关的文件资料，并保证我方已提供和将要提供的文件资料是真实、准确的。</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6.本次磋商，我方递交的响应文件有效期为磋商文件规定起算之日起60天。</w:t>
      </w:r>
    </w:p>
    <w:p>
      <w:pPr>
        <w:spacing w:line="360" w:lineRule="auto"/>
        <w:rPr>
          <w:rFonts w:ascii="宋体" w:hAnsi="宋体" w:eastAsia="宋体" w:cs="仿宋_GB2312"/>
          <w:sz w:val="24"/>
          <w:szCs w:val="24"/>
        </w:rPr>
      </w:pP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供应商名称：XXX（盖单位公章）</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法定代表人或授权代表（签字或盖章）：XXX</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通讯地址：XXX</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邮政编码：XXX</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联系电话：XXX</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传    真：XXX</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日    期：XXX年XXX月XXX日</w:t>
      </w:r>
    </w:p>
    <w:p>
      <w:pPr>
        <w:spacing w:line="360" w:lineRule="auto"/>
        <w:rPr>
          <w:rFonts w:ascii="宋体" w:hAnsi="宋体" w:eastAsia="宋体" w:cs="仿宋_GB2312"/>
          <w:sz w:val="24"/>
          <w:szCs w:val="24"/>
        </w:rPr>
      </w:pPr>
    </w:p>
    <w:p>
      <w:pPr>
        <w:spacing w:line="360" w:lineRule="auto"/>
        <w:rPr>
          <w:rFonts w:ascii="宋体" w:hAnsi="宋体" w:eastAsia="宋体" w:cs="仿宋_GB2312"/>
          <w:sz w:val="24"/>
          <w:szCs w:val="24"/>
        </w:rPr>
      </w:pPr>
    </w:p>
    <w:p>
      <w:pPr>
        <w:widowControl/>
        <w:jc w:val="left"/>
        <w:rPr>
          <w:rFonts w:ascii="宋体" w:hAnsi="宋体" w:eastAsia="宋体" w:cs="仿宋_GB2312"/>
          <w:sz w:val="24"/>
          <w:szCs w:val="24"/>
        </w:rPr>
      </w:pPr>
      <w:r>
        <w:rPr>
          <w:rFonts w:ascii="宋体" w:hAnsi="宋体" w:eastAsia="宋体" w:cs="仿宋_GB2312"/>
          <w:sz w:val="24"/>
          <w:szCs w:val="24"/>
        </w:rPr>
        <w:br w:type="page"/>
      </w:r>
    </w:p>
    <w:p>
      <w:pPr>
        <w:pStyle w:val="4"/>
        <w:numPr>
          <w:ilvl w:val="0"/>
          <w:numId w:val="16"/>
        </w:numPr>
      </w:pPr>
      <w:bookmarkStart w:id="76" w:name="_Toc4862"/>
      <w:r>
        <w:rPr>
          <w:rFonts w:hint="eastAsia"/>
        </w:rPr>
        <w:t>报价一览表</w:t>
      </w:r>
      <w:bookmarkEnd w:id="76"/>
    </w:p>
    <w:p>
      <w:pPr>
        <w:spacing w:line="360" w:lineRule="auto"/>
        <w:rPr>
          <w:rFonts w:ascii="宋体" w:hAnsi="宋体" w:eastAsia="宋体" w:cs="仿宋_GB2312"/>
          <w:sz w:val="24"/>
          <w:szCs w:val="24"/>
        </w:rPr>
      </w:pPr>
    </w:p>
    <w:p>
      <w:pPr>
        <w:spacing w:line="360" w:lineRule="auto"/>
        <w:rPr>
          <w:rFonts w:ascii="宋体" w:hAnsi="宋体" w:eastAsia="宋体"/>
          <w:sz w:val="24"/>
          <w:szCs w:val="24"/>
        </w:rPr>
      </w:pPr>
      <w:r>
        <w:rPr>
          <w:rFonts w:hint="eastAsia" w:ascii="宋体" w:hAnsi="宋体" w:eastAsia="宋体"/>
          <w:sz w:val="24"/>
          <w:szCs w:val="24"/>
        </w:rPr>
        <w:t>项目编号：                                         第  包（若有）</w:t>
      </w:r>
    </w:p>
    <w:tbl>
      <w:tblPr>
        <w:tblStyle w:val="23"/>
        <w:tblW w:w="9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2127"/>
        <w:gridCol w:w="2301"/>
        <w:gridCol w:w="1949"/>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136" w:type="dxa"/>
            <w:vAlign w:val="center"/>
          </w:tcPr>
          <w:p>
            <w:pPr>
              <w:spacing w:line="400" w:lineRule="exact"/>
              <w:jc w:val="center"/>
              <w:rPr>
                <w:rFonts w:ascii="宋体" w:hAnsi="宋体" w:eastAsia="宋体"/>
                <w:sz w:val="24"/>
                <w:szCs w:val="24"/>
              </w:rPr>
            </w:pPr>
            <w:r>
              <w:rPr>
                <w:rFonts w:hint="eastAsia" w:ascii="宋体" w:hAnsi="宋体" w:eastAsia="宋体"/>
                <w:sz w:val="24"/>
                <w:szCs w:val="24"/>
              </w:rPr>
              <w:t>序号</w:t>
            </w:r>
          </w:p>
        </w:tc>
        <w:tc>
          <w:tcPr>
            <w:tcW w:w="2127" w:type="dxa"/>
            <w:vAlign w:val="center"/>
          </w:tcPr>
          <w:p>
            <w:pPr>
              <w:spacing w:line="400" w:lineRule="exact"/>
              <w:jc w:val="center"/>
              <w:rPr>
                <w:rFonts w:ascii="宋体" w:hAnsi="宋体" w:eastAsia="宋体"/>
                <w:sz w:val="24"/>
                <w:szCs w:val="24"/>
              </w:rPr>
            </w:pPr>
            <w:r>
              <w:rPr>
                <w:rFonts w:hint="eastAsia" w:ascii="宋体" w:hAnsi="宋体" w:eastAsia="宋体"/>
                <w:sz w:val="24"/>
                <w:szCs w:val="24"/>
              </w:rPr>
              <w:t>服务内容</w:t>
            </w:r>
          </w:p>
        </w:tc>
        <w:tc>
          <w:tcPr>
            <w:tcW w:w="2301" w:type="dxa"/>
            <w:vAlign w:val="center"/>
          </w:tcPr>
          <w:p>
            <w:pPr>
              <w:spacing w:line="400" w:lineRule="exact"/>
              <w:jc w:val="center"/>
              <w:rPr>
                <w:rFonts w:ascii="宋体" w:hAnsi="宋体" w:eastAsia="宋体"/>
                <w:sz w:val="24"/>
                <w:szCs w:val="24"/>
              </w:rPr>
            </w:pPr>
            <w:r>
              <w:rPr>
                <w:rFonts w:hint="eastAsia" w:ascii="宋体" w:hAnsi="宋体" w:eastAsia="宋体"/>
                <w:sz w:val="24"/>
                <w:szCs w:val="24"/>
              </w:rPr>
              <w:t>总价 （元）</w:t>
            </w:r>
          </w:p>
        </w:tc>
        <w:tc>
          <w:tcPr>
            <w:tcW w:w="1949" w:type="dxa"/>
            <w:vAlign w:val="center"/>
          </w:tcPr>
          <w:p>
            <w:pPr>
              <w:spacing w:line="400" w:lineRule="exact"/>
              <w:ind w:firstLine="240" w:firstLineChars="100"/>
              <w:rPr>
                <w:rFonts w:ascii="宋体" w:hAnsi="宋体" w:eastAsia="宋体"/>
                <w:sz w:val="24"/>
                <w:szCs w:val="24"/>
              </w:rPr>
            </w:pPr>
            <w:r>
              <w:rPr>
                <w:rFonts w:hint="eastAsia" w:ascii="宋体" w:hAnsi="宋体" w:eastAsia="宋体"/>
                <w:sz w:val="24"/>
                <w:szCs w:val="24"/>
              </w:rPr>
              <w:t>完成期限</w:t>
            </w:r>
          </w:p>
        </w:tc>
        <w:tc>
          <w:tcPr>
            <w:tcW w:w="1587" w:type="dxa"/>
            <w:vAlign w:val="center"/>
          </w:tcPr>
          <w:p>
            <w:pPr>
              <w:spacing w:line="400" w:lineRule="exact"/>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136" w:type="dxa"/>
          </w:tcPr>
          <w:p>
            <w:pPr>
              <w:spacing w:line="400" w:lineRule="exact"/>
              <w:jc w:val="center"/>
              <w:rPr>
                <w:rFonts w:ascii="宋体" w:hAnsi="宋体" w:eastAsia="宋体"/>
                <w:sz w:val="24"/>
                <w:szCs w:val="24"/>
              </w:rPr>
            </w:pPr>
          </w:p>
        </w:tc>
        <w:tc>
          <w:tcPr>
            <w:tcW w:w="2127" w:type="dxa"/>
            <w:vAlign w:val="center"/>
          </w:tcPr>
          <w:p>
            <w:pPr>
              <w:spacing w:line="400" w:lineRule="exact"/>
              <w:jc w:val="center"/>
              <w:rPr>
                <w:rFonts w:ascii="宋体" w:hAnsi="宋体" w:eastAsia="宋体"/>
                <w:sz w:val="24"/>
                <w:szCs w:val="24"/>
              </w:rPr>
            </w:pPr>
          </w:p>
        </w:tc>
        <w:tc>
          <w:tcPr>
            <w:tcW w:w="2301" w:type="dxa"/>
            <w:vAlign w:val="center"/>
          </w:tcPr>
          <w:p>
            <w:pPr>
              <w:spacing w:line="400" w:lineRule="exact"/>
              <w:jc w:val="center"/>
              <w:rPr>
                <w:rFonts w:ascii="宋体" w:hAnsi="宋体" w:eastAsia="宋体"/>
                <w:sz w:val="24"/>
                <w:szCs w:val="24"/>
              </w:rPr>
            </w:pPr>
          </w:p>
        </w:tc>
        <w:tc>
          <w:tcPr>
            <w:tcW w:w="1949" w:type="dxa"/>
            <w:vAlign w:val="center"/>
          </w:tcPr>
          <w:p>
            <w:pPr>
              <w:spacing w:line="400" w:lineRule="exact"/>
              <w:jc w:val="center"/>
              <w:rPr>
                <w:rFonts w:ascii="宋体" w:hAnsi="宋体" w:eastAsia="宋体"/>
                <w:sz w:val="24"/>
                <w:szCs w:val="24"/>
              </w:rPr>
            </w:pPr>
          </w:p>
        </w:tc>
        <w:tc>
          <w:tcPr>
            <w:tcW w:w="1587" w:type="dxa"/>
            <w:vAlign w:val="center"/>
          </w:tcPr>
          <w:p>
            <w:pPr>
              <w:spacing w:line="40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136" w:type="dxa"/>
          </w:tcPr>
          <w:p>
            <w:pPr>
              <w:spacing w:line="400" w:lineRule="exact"/>
              <w:jc w:val="center"/>
              <w:rPr>
                <w:rFonts w:ascii="宋体" w:hAnsi="宋体" w:eastAsia="宋体"/>
                <w:sz w:val="24"/>
                <w:szCs w:val="24"/>
              </w:rPr>
            </w:pPr>
          </w:p>
        </w:tc>
        <w:tc>
          <w:tcPr>
            <w:tcW w:w="2127" w:type="dxa"/>
            <w:vAlign w:val="center"/>
          </w:tcPr>
          <w:p>
            <w:pPr>
              <w:spacing w:line="400" w:lineRule="exact"/>
              <w:jc w:val="center"/>
              <w:rPr>
                <w:rFonts w:ascii="宋体" w:hAnsi="宋体" w:eastAsia="宋体"/>
                <w:sz w:val="24"/>
                <w:szCs w:val="24"/>
              </w:rPr>
            </w:pPr>
          </w:p>
        </w:tc>
        <w:tc>
          <w:tcPr>
            <w:tcW w:w="2301" w:type="dxa"/>
            <w:vAlign w:val="center"/>
          </w:tcPr>
          <w:p>
            <w:pPr>
              <w:spacing w:line="400" w:lineRule="exact"/>
              <w:jc w:val="center"/>
              <w:rPr>
                <w:rFonts w:ascii="宋体" w:hAnsi="宋体" w:eastAsia="宋体"/>
                <w:sz w:val="24"/>
                <w:szCs w:val="24"/>
              </w:rPr>
            </w:pPr>
          </w:p>
        </w:tc>
        <w:tc>
          <w:tcPr>
            <w:tcW w:w="1949" w:type="dxa"/>
            <w:vAlign w:val="center"/>
          </w:tcPr>
          <w:p>
            <w:pPr>
              <w:spacing w:line="400" w:lineRule="exact"/>
              <w:jc w:val="center"/>
              <w:rPr>
                <w:rFonts w:ascii="宋体" w:hAnsi="宋体" w:eastAsia="宋体"/>
                <w:sz w:val="24"/>
                <w:szCs w:val="24"/>
              </w:rPr>
            </w:pPr>
          </w:p>
        </w:tc>
        <w:tc>
          <w:tcPr>
            <w:tcW w:w="1587" w:type="dxa"/>
            <w:vAlign w:val="center"/>
          </w:tcPr>
          <w:p>
            <w:pPr>
              <w:spacing w:line="40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136" w:type="dxa"/>
          </w:tcPr>
          <w:p>
            <w:pPr>
              <w:spacing w:line="400" w:lineRule="exact"/>
              <w:jc w:val="center"/>
              <w:rPr>
                <w:rFonts w:ascii="宋体" w:hAnsi="宋体" w:eastAsia="宋体"/>
                <w:sz w:val="24"/>
                <w:szCs w:val="24"/>
              </w:rPr>
            </w:pPr>
          </w:p>
        </w:tc>
        <w:tc>
          <w:tcPr>
            <w:tcW w:w="2127" w:type="dxa"/>
            <w:vAlign w:val="center"/>
          </w:tcPr>
          <w:p>
            <w:pPr>
              <w:spacing w:line="400" w:lineRule="exact"/>
              <w:jc w:val="center"/>
              <w:rPr>
                <w:rFonts w:ascii="宋体" w:hAnsi="宋体" w:eastAsia="宋体"/>
                <w:sz w:val="24"/>
                <w:szCs w:val="24"/>
              </w:rPr>
            </w:pPr>
          </w:p>
        </w:tc>
        <w:tc>
          <w:tcPr>
            <w:tcW w:w="2301" w:type="dxa"/>
            <w:vAlign w:val="center"/>
          </w:tcPr>
          <w:p>
            <w:pPr>
              <w:spacing w:line="400" w:lineRule="exact"/>
              <w:jc w:val="center"/>
              <w:rPr>
                <w:rFonts w:ascii="宋体" w:hAnsi="宋体" w:eastAsia="宋体"/>
                <w:sz w:val="24"/>
                <w:szCs w:val="24"/>
              </w:rPr>
            </w:pPr>
          </w:p>
        </w:tc>
        <w:tc>
          <w:tcPr>
            <w:tcW w:w="1949" w:type="dxa"/>
            <w:vAlign w:val="center"/>
          </w:tcPr>
          <w:p>
            <w:pPr>
              <w:spacing w:line="400" w:lineRule="exact"/>
              <w:jc w:val="center"/>
              <w:rPr>
                <w:rFonts w:ascii="宋体" w:hAnsi="宋体" w:eastAsia="宋体"/>
                <w:sz w:val="24"/>
                <w:szCs w:val="24"/>
              </w:rPr>
            </w:pPr>
          </w:p>
        </w:tc>
        <w:tc>
          <w:tcPr>
            <w:tcW w:w="1587" w:type="dxa"/>
            <w:vAlign w:val="center"/>
          </w:tcPr>
          <w:p>
            <w:pPr>
              <w:spacing w:line="40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9100" w:type="dxa"/>
            <w:gridSpan w:val="5"/>
          </w:tcPr>
          <w:p>
            <w:pPr>
              <w:spacing w:line="400" w:lineRule="exact"/>
              <w:rPr>
                <w:rFonts w:ascii="宋体" w:hAnsi="宋体" w:eastAsia="宋体"/>
                <w:sz w:val="24"/>
                <w:szCs w:val="24"/>
              </w:rPr>
            </w:pPr>
            <w:r>
              <w:rPr>
                <w:rFonts w:hint="eastAsia" w:ascii="宋体" w:hAnsi="宋体" w:eastAsia="宋体"/>
                <w:sz w:val="24"/>
                <w:szCs w:val="24"/>
              </w:rPr>
              <w:t>报价合计（元）：          大写：</w:t>
            </w:r>
          </w:p>
        </w:tc>
      </w:tr>
    </w:tbl>
    <w:p>
      <w:pPr>
        <w:rPr>
          <w:rFonts w:ascii="宋体" w:hAnsi="宋体"/>
        </w:rPr>
      </w:pP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 xml:space="preserve">注：1. 报价应是最终用户验收合格后的总价。 </w:t>
      </w:r>
    </w:p>
    <w:p>
      <w:pPr>
        <w:spacing w:line="360" w:lineRule="auto"/>
        <w:ind w:firstLine="480" w:firstLineChars="200"/>
        <w:jc w:val="left"/>
        <w:rPr>
          <w:rFonts w:ascii="宋体" w:hAnsi="宋体" w:eastAsia="宋体"/>
          <w:sz w:val="24"/>
          <w:szCs w:val="24"/>
        </w:rPr>
      </w:pPr>
    </w:p>
    <w:p>
      <w:pPr>
        <w:spacing w:line="360" w:lineRule="auto"/>
        <w:ind w:firstLine="480" w:firstLineChars="200"/>
        <w:jc w:val="left"/>
        <w:rPr>
          <w:rFonts w:ascii="宋体" w:hAnsi="宋体" w:eastAsia="宋体"/>
          <w:sz w:val="24"/>
          <w:szCs w:val="24"/>
        </w:rPr>
      </w:pP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法定代表人签字或者加盖个人私章：XXXX</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授权代表签字：XXXX</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供应商名称：XXXX（盖章）</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日    期：XXX年XXX月XXX日</w:t>
      </w:r>
    </w:p>
    <w:p>
      <w:pPr>
        <w:spacing w:line="360" w:lineRule="auto"/>
        <w:rPr>
          <w:rFonts w:ascii="宋体" w:hAnsi="宋体" w:eastAsia="宋体" w:cs="仿宋_GB2312"/>
          <w:sz w:val="24"/>
          <w:szCs w:val="24"/>
        </w:rPr>
      </w:pPr>
    </w:p>
    <w:p>
      <w:pPr>
        <w:spacing w:line="360" w:lineRule="auto"/>
        <w:rPr>
          <w:rFonts w:ascii="宋体" w:hAnsi="宋体" w:eastAsia="宋体" w:cs="仿宋_GB2312"/>
          <w:sz w:val="24"/>
          <w:szCs w:val="24"/>
        </w:rPr>
      </w:pPr>
    </w:p>
    <w:p>
      <w:pPr>
        <w:widowControl/>
        <w:jc w:val="left"/>
        <w:rPr>
          <w:rFonts w:ascii="宋体" w:hAnsi="宋体" w:eastAsia="宋体" w:cs="仿宋_GB2312"/>
          <w:sz w:val="24"/>
          <w:szCs w:val="24"/>
        </w:rPr>
      </w:pPr>
      <w:r>
        <w:rPr>
          <w:rFonts w:ascii="宋体" w:hAnsi="宋体" w:eastAsia="宋体" w:cs="仿宋_GB2312"/>
          <w:sz w:val="24"/>
          <w:szCs w:val="24"/>
        </w:rPr>
        <w:br w:type="page"/>
      </w:r>
    </w:p>
    <w:p>
      <w:pPr>
        <w:pStyle w:val="4"/>
        <w:numPr>
          <w:ilvl w:val="0"/>
          <w:numId w:val="16"/>
        </w:numPr>
      </w:pPr>
      <w:bookmarkStart w:id="77" w:name="_Toc18974"/>
      <w:r>
        <w:rPr>
          <w:rFonts w:hint="eastAsia"/>
        </w:rPr>
        <w:t>中小企业声明函</w:t>
      </w:r>
      <w:bookmarkEnd w:id="77"/>
    </w:p>
    <w:p>
      <w:pPr>
        <w:spacing w:line="360" w:lineRule="auto"/>
        <w:rPr>
          <w:rFonts w:ascii="宋体" w:hAnsi="宋体" w:eastAsia="宋体" w:cs="仿宋_GB2312"/>
          <w:sz w:val="24"/>
          <w:szCs w:val="24"/>
        </w:rPr>
      </w:pP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本公司郑重声明，根据《政府采购促进中小企业发展管理办法》（财库﹝</w:t>
      </w:r>
      <w:r>
        <w:rPr>
          <w:rFonts w:ascii="宋体" w:hAnsi="宋体" w:eastAsia="宋体"/>
          <w:sz w:val="24"/>
          <w:szCs w:val="24"/>
        </w:rPr>
        <w:t>2020</w:t>
      </w:r>
      <w:r>
        <w:rPr>
          <w:rFonts w:hint="eastAsia" w:ascii="宋体" w:hAnsi="宋体" w:eastAsia="宋体"/>
          <w:sz w:val="24"/>
          <w:szCs w:val="24"/>
        </w:rPr>
        <w:t>﹞</w:t>
      </w:r>
      <w:r>
        <w:rPr>
          <w:rFonts w:ascii="宋体" w:hAnsi="宋体" w:eastAsia="宋体"/>
          <w:sz w:val="24"/>
          <w:szCs w:val="24"/>
        </w:rPr>
        <w:t>46</w:t>
      </w:r>
      <w:r>
        <w:rPr>
          <w:rFonts w:hint="eastAsia" w:ascii="宋体" w:hAnsi="宋体" w:eastAsia="宋体"/>
          <w:sz w:val="24"/>
          <w:szCs w:val="24"/>
        </w:rPr>
        <w:t>号）的规定，本公司（联合体）参加</w:t>
      </w:r>
      <w:r>
        <w:rPr>
          <w:rFonts w:hint="eastAsia" w:ascii="宋体" w:hAnsi="宋体" w:eastAsia="宋体"/>
          <w:sz w:val="24"/>
          <w:szCs w:val="24"/>
          <w:u w:val="single"/>
        </w:rPr>
        <w:t>（单位名称）</w:t>
      </w:r>
      <w:r>
        <w:rPr>
          <w:rFonts w:hint="eastAsia" w:ascii="宋体" w:hAnsi="宋体" w:eastAsia="宋体"/>
          <w:sz w:val="24"/>
          <w:szCs w:val="24"/>
        </w:rPr>
        <w:t>的</w:t>
      </w:r>
      <w:r>
        <w:rPr>
          <w:rFonts w:hint="eastAsia" w:ascii="宋体" w:hAnsi="宋体" w:eastAsia="宋体"/>
          <w:sz w:val="24"/>
          <w:szCs w:val="24"/>
          <w:u w:val="single"/>
        </w:rPr>
        <w:t>（项目名称）包XXXXX</w:t>
      </w:r>
      <w:r>
        <w:rPr>
          <w:rFonts w:hint="eastAsia" w:ascii="宋体" w:hAnsi="宋体" w:eastAsia="宋体"/>
          <w:sz w:val="24"/>
          <w:szCs w:val="24"/>
        </w:rPr>
        <w:t>采购活动，服务全部由符合政策要求的中小企业承接。相关企业（含联合体中的中小企业、签订分包意向协议的中小企业）的具体情况如下：</w:t>
      </w:r>
    </w:p>
    <w:p>
      <w:pPr>
        <w:spacing w:line="360" w:lineRule="auto"/>
        <w:ind w:firstLine="480" w:firstLineChars="200"/>
        <w:rPr>
          <w:rFonts w:ascii="宋体" w:hAnsi="宋体" w:eastAsia="宋体"/>
          <w:sz w:val="24"/>
          <w:szCs w:val="24"/>
        </w:rPr>
      </w:pPr>
      <w:r>
        <w:rPr>
          <w:rFonts w:hint="eastAsia" w:ascii="宋体" w:hAnsi="宋体" w:eastAsia="宋体"/>
          <w:sz w:val="24"/>
          <w:szCs w:val="24"/>
          <w:lang w:val="en-US" w:eastAsia="zh-CN"/>
        </w:rPr>
        <w:t>1.</w:t>
      </w:r>
      <w:r>
        <w:rPr>
          <w:rFonts w:hint="eastAsia" w:ascii="宋体" w:hAnsi="宋体" w:eastAsia="宋体"/>
          <w:sz w:val="24"/>
          <w:szCs w:val="24"/>
          <w:u w:val="single"/>
        </w:rPr>
        <w:t>（标的名称）</w:t>
      </w:r>
      <w:r>
        <w:rPr>
          <w:rFonts w:hint="eastAsia" w:ascii="宋体" w:hAnsi="宋体" w:eastAsia="宋体"/>
          <w:sz w:val="24"/>
          <w:szCs w:val="24"/>
        </w:rPr>
        <w:t>，属于</w:t>
      </w:r>
      <w:r>
        <w:rPr>
          <w:rFonts w:hint="eastAsia" w:ascii="宋体" w:hAnsi="宋体" w:eastAsia="宋体"/>
          <w:sz w:val="24"/>
          <w:szCs w:val="24"/>
          <w:u w:val="single"/>
        </w:rPr>
        <w:t>（采购文件中明确的所属行业）</w:t>
      </w:r>
      <w:r>
        <w:rPr>
          <w:rFonts w:hint="eastAsia" w:ascii="宋体" w:hAnsi="宋体" w:eastAsia="宋体"/>
          <w:sz w:val="24"/>
          <w:szCs w:val="24"/>
        </w:rPr>
        <w:t>；承接企业为</w:t>
      </w:r>
      <w:r>
        <w:rPr>
          <w:rFonts w:hint="eastAsia" w:ascii="宋体" w:hAnsi="宋体" w:eastAsia="宋体"/>
          <w:sz w:val="24"/>
          <w:szCs w:val="24"/>
          <w:u w:val="single"/>
        </w:rPr>
        <w:t>（企业名称）</w:t>
      </w:r>
      <w:r>
        <w:rPr>
          <w:rFonts w:hint="eastAsia" w:ascii="宋体" w:hAnsi="宋体" w:eastAsia="宋体"/>
          <w:sz w:val="24"/>
          <w:szCs w:val="24"/>
        </w:rPr>
        <w:t>，从业人员人，营业收入为万元，资产总额为万元，属于</w:t>
      </w:r>
      <w:r>
        <w:rPr>
          <w:rFonts w:hint="eastAsia" w:ascii="宋体" w:hAnsi="宋体" w:eastAsia="宋体"/>
          <w:sz w:val="24"/>
          <w:szCs w:val="24"/>
          <w:u w:val="single"/>
        </w:rPr>
        <w:t>（中型企业、小型企业、微型企业）</w:t>
      </w:r>
      <w:r>
        <w:rPr>
          <w:rFonts w:hint="eastAsia" w:ascii="宋体" w:hAnsi="宋体" w:eastAsia="宋体"/>
          <w:sz w:val="24"/>
          <w:szCs w:val="24"/>
        </w:rPr>
        <w:t>；</w:t>
      </w:r>
    </w:p>
    <w:p>
      <w:pPr>
        <w:spacing w:line="360" w:lineRule="auto"/>
        <w:ind w:firstLine="480" w:firstLineChars="200"/>
        <w:rPr>
          <w:rFonts w:ascii="宋体" w:hAnsi="宋体" w:eastAsia="宋体"/>
          <w:sz w:val="24"/>
          <w:szCs w:val="24"/>
        </w:rPr>
      </w:pPr>
      <w:r>
        <w:rPr>
          <w:rFonts w:hint="eastAsia" w:ascii="宋体" w:hAnsi="宋体" w:eastAsia="宋体"/>
          <w:sz w:val="24"/>
          <w:szCs w:val="24"/>
          <w:lang w:val="en-US" w:eastAsia="zh-CN"/>
        </w:rPr>
        <w:t>2.</w:t>
      </w:r>
      <w:r>
        <w:rPr>
          <w:rFonts w:hint="eastAsia" w:ascii="宋体" w:hAnsi="宋体" w:eastAsia="宋体"/>
          <w:sz w:val="24"/>
          <w:szCs w:val="24"/>
          <w:u w:val="single"/>
        </w:rPr>
        <w:t>（标的名称）</w:t>
      </w:r>
      <w:r>
        <w:rPr>
          <w:rFonts w:hint="eastAsia" w:ascii="宋体" w:hAnsi="宋体" w:eastAsia="宋体"/>
          <w:sz w:val="24"/>
          <w:szCs w:val="24"/>
        </w:rPr>
        <w:t>，属于</w:t>
      </w:r>
      <w:r>
        <w:rPr>
          <w:rFonts w:hint="eastAsia" w:ascii="宋体" w:hAnsi="宋体" w:eastAsia="宋体"/>
          <w:sz w:val="24"/>
          <w:szCs w:val="24"/>
          <w:u w:val="single"/>
        </w:rPr>
        <w:t>（采购文件中明确的所属行业）</w:t>
      </w:r>
      <w:r>
        <w:rPr>
          <w:rFonts w:hint="eastAsia" w:ascii="宋体" w:hAnsi="宋体" w:eastAsia="宋体"/>
          <w:sz w:val="24"/>
          <w:szCs w:val="24"/>
        </w:rPr>
        <w:t>；承接企业为</w:t>
      </w:r>
      <w:r>
        <w:rPr>
          <w:rFonts w:hint="eastAsia" w:ascii="宋体" w:hAnsi="宋体" w:eastAsia="宋体"/>
          <w:sz w:val="24"/>
          <w:szCs w:val="24"/>
          <w:u w:val="single"/>
        </w:rPr>
        <w:t>（企业名称）</w:t>
      </w:r>
      <w:r>
        <w:rPr>
          <w:rFonts w:hint="eastAsia" w:ascii="宋体" w:hAnsi="宋体" w:eastAsia="宋体"/>
          <w:sz w:val="24"/>
          <w:szCs w:val="24"/>
        </w:rPr>
        <w:t>，从业人员人，营业收入为万元，资产总额为万元，属于</w:t>
      </w:r>
      <w:r>
        <w:rPr>
          <w:rFonts w:hint="eastAsia" w:ascii="宋体" w:hAnsi="宋体" w:eastAsia="宋体"/>
          <w:sz w:val="24"/>
          <w:szCs w:val="24"/>
          <w:u w:val="single"/>
        </w:rPr>
        <w:t>（中型企业、小型企业、微型企业）</w:t>
      </w:r>
      <w:r>
        <w:rPr>
          <w:rFonts w:hint="eastAsia" w:ascii="宋体" w:hAnsi="宋体" w:eastAsia="宋体"/>
          <w:sz w:val="24"/>
          <w:szCs w:val="24"/>
        </w:rPr>
        <w:t>；</w:t>
      </w:r>
    </w:p>
    <w:p>
      <w:pPr>
        <w:spacing w:line="360" w:lineRule="auto"/>
        <w:ind w:firstLine="480" w:firstLineChars="200"/>
        <w:rPr>
          <w:rFonts w:ascii="宋体" w:hAnsi="宋体" w:eastAsia="宋体"/>
          <w:sz w:val="24"/>
          <w:szCs w:val="24"/>
        </w:rPr>
      </w:pPr>
    </w:p>
    <w:p>
      <w:pPr>
        <w:spacing w:line="360" w:lineRule="auto"/>
        <w:ind w:firstLine="480" w:firstLineChars="200"/>
        <w:rPr>
          <w:rFonts w:ascii="宋体" w:hAnsi="宋体" w:eastAsia="宋体"/>
          <w:sz w:val="24"/>
          <w:szCs w:val="24"/>
        </w:rPr>
      </w:pPr>
      <w:r>
        <w:rPr>
          <w:rFonts w:hint="eastAsia" w:ascii="宋体" w:hAnsi="宋体" w:eastAsia="宋体"/>
          <w:sz w:val="24"/>
          <w:szCs w:val="24"/>
        </w:rPr>
        <w:t>……</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以上企业，不属于大企业的分支机构，不存在控股股东为大企业的情形，也不存在与大企业的负责人为同一人的情形。</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本企业对上述声明内容的真实性负责。如有虚假，将依法承担相应责任。</w:t>
      </w:r>
    </w:p>
    <w:p>
      <w:pPr>
        <w:spacing w:line="360" w:lineRule="auto"/>
        <w:ind w:firstLine="480" w:firstLineChars="200"/>
        <w:rPr>
          <w:rFonts w:ascii="宋体" w:hAnsi="宋体" w:eastAsia="宋体"/>
          <w:sz w:val="24"/>
          <w:szCs w:val="24"/>
        </w:rPr>
      </w:pPr>
    </w:p>
    <w:p>
      <w:pPr>
        <w:spacing w:line="360" w:lineRule="auto"/>
        <w:ind w:firstLine="480" w:firstLineChars="200"/>
        <w:rPr>
          <w:rFonts w:ascii="宋体" w:hAnsi="宋体" w:eastAsia="宋体"/>
          <w:sz w:val="24"/>
          <w:szCs w:val="24"/>
        </w:rPr>
      </w:pPr>
    </w:p>
    <w:p>
      <w:pPr>
        <w:spacing w:line="360" w:lineRule="auto"/>
        <w:ind w:firstLine="480" w:firstLineChars="200"/>
        <w:rPr>
          <w:rFonts w:ascii="宋体" w:hAnsi="宋体" w:eastAsia="宋体"/>
          <w:sz w:val="24"/>
          <w:szCs w:val="24"/>
        </w:rPr>
      </w:pPr>
      <w:r>
        <w:rPr>
          <w:rFonts w:hint="eastAsia" w:ascii="宋体" w:hAnsi="宋体" w:eastAsia="宋体"/>
          <w:sz w:val="24"/>
          <w:szCs w:val="24"/>
        </w:rPr>
        <w:t>企业名称（盖章）：</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日期：</w:t>
      </w:r>
    </w:p>
    <w:p>
      <w:pPr>
        <w:spacing w:line="360" w:lineRule="auto"/>
        <w:ind w:firstLine="480" w:firstLineChars="200"/>
        <w:rPr>
          <w:rFonts w:ascii="宋体" w:hAnsi="宋体" w:eastAsia="宋体"/>
          <w:sz w:val="24"/>
          <w:szCs w:val="24"/>
        </w:rPr>
      </w:pPr>
    </w:p>
    <w:p>
      <w:pPr>
        <w:spacing w:line="360" w:lineRule="auto"/>
        <w:ind w:firstLine="480" w:firstLineChars="200"/>
        <w:rPr>
          <w:rFonts w:ascii="宋体" w:hAnsi="宋体" w:eastAsia="宋体"/>
          <w:sz w:val="24"/>
          <w:szCs w:val="24"/>
        </w:rPr>
      </w:pPr>
      <w:r>
        <w:rPr>
          <w:rFonts w:hint="eastAsia" w:ascii="宋体" w:hAnsi="宋体" w:eastAsia="宋体"/>
          <w:sz w:val="24"/>
          <w:szCs w:val="24"/>
        </w:rPr>
        <w:t>注：从业人员、营业收入、资产总额填报上一年度数据，无上一年度数据的新成立企业可不填报。</w:t>
      </w:r>
    </w:p>
    <w:p>
      <w:pPr>
        <w:spacing w:line="360" w:lineRule="auto"/>
        <w:rPr>
          <w:rFonts w:ascii="宋体" w:hAnsi="宋体" w:eastAsia="宋体" w:cs="仿宋_GB2312"/>
          <w:sz w:val="24"/>
          <w:szCs w:val="24"/>
        </w:rPr>
      </w:pPr>
    </w:p>
    <w:p>
      <w:pPr>
        <w:spacing w:line="360" w:lineRule="auto"/>
        <w:rPr>
          <w:rFonts w:ascii="宋体" w:hAnsi="宋体" w:eastAsia="宋体" w:cs="仿宋_GB2312"/>
          <w:sz w:val="24"/>
          <w:szCs w:val="24"/>
        </w:rPr>
      </w:pPr>
    </w:p>
    <w:p>
      <w:pPr>
        <w:spacing w:line="360" w:lineRule="auto"/>
        <w:rPr>
          <w:rFonts w:ascii="宋体" w:hAnsi="宋体" w:eastAsia="宋体" w:cs="仿宋_GB2312"/>
          <w:sz w:val="24"/>
          <w:szCs w:val="24"/>
        </w:rPr>
      </w:pPr>
    </w:p>
    <w:p>
      <w:pPr>
        <w:widowControl/>
        <w:jc w:val="left"/>
        <w:rPr>
          <w:rFonts w:ascii="宋体" w:hAnsi="宋体" w:eastAsia="宋体" w:cs="仿宋_GB2312"/>
          <w:sz w:val="24"/>
          <w:szCs w:val="24"/>
        </w:rPr>
      </w:pPr>
      <w:r>
        <w:rPr>
          <w:rFonts w:ascii="宋体" w:hAnsi="宋体" w:eastAsia="宋体" w:cs="仿宋_GB2312"/>
          <w:sz w:val="24"/>
          <w:szCs w:val="24"/>
        </w:rPr>
        <w:br w:type="page"/>
      </w:r>
    </w:p>
    <w:p>
      <w:pPr>
        <w:pStyle w:val="4"/>
        <w:numPr>
          <w:ilvl w:val="0"/>
          <w:numId w:val="16"/>
        </w:numPr>
      </w:pPr>
      <w:bookmarkStart w:id="78" w:name="_Toc20599"/>
      <w:r>
        <w:rPr>
          <w:rFonts w:hint="eastAsia"/>
        </w:rPr>
        <w:t>残疾人福利性单位声明函</w:t>
      </w:r>
      <w:bookmarkEnd w:id="78"/>
    </w:p>
    <w:p>
      <w:pPr>
        <w:spacing w:line="588" w:lineRule="exact"/>
        <w:rPr>
          <w:rFonts w:ascii="宋体" w:hAnsi="宋体"/>
          <w:b/>
          <w:spacing w:val="6"/>
          <w:sz w:val="30"/>
          <w:szCs w:val="30"/>
        </w:rPr>
      </w:pPr>
    </w:p>
    <w:p>
      <w:pPr>
        <w:spacing w:line="360" w:lineRule="auto"/>
        <w:ind w:firstLine="480" w:firstLineChars="200"/>
        <w:rPr>
          <w:rFonts w:ascii="宋体" w:hAnsi="宋体" w:eastAsia="宋体"/>
          <w:sz w:val="24"/>
          <w:szCs w:val="24"/>
        </w:rPr>
      </w:pPr>
      <w:r>
        <w:rPr>
          <w:rFonts w:hint="eastAsia" w:ascii="宋体" w:hAnsi="宋体" w:eastAsia="宋体"/>
          <w:sz w:val="24"/>
          <w:szCs w:val="24"/>
        </w:rPr>
        <w:t>本单位郑重声明，根据《财政部</w:t>
      </w:r>
      <w:r>
        <w:rPr>
          <w:rFonts w:ascii="宋体" w:hAnsi="宋体" w:eastAsia="宋体"/>
          <w:sz w:val="24"/>
          <w:szCs w:val="24"/>
        </w:rPr>
        <w:t xml:space="preserve"> </w:t>
      </w:r>
      <w:r>
        <w:rPr>
          <w:rFonts w:hint="eastAsia" w:ascii="宋体" w:hAnsi="宋体" w:eastAsia="宋体"/>
          <w:sz w:val="24"/>
          <w:szCs w:val="24"/>
        </w:rPr>
        <w:t>民政部</w:t>
      </w:r>
      <w:r>
        <w:rPr>
          <w:rFonts w:ascii="宋体" w:hAnsi="宋体" w:eastAsia="宋体"/>
          <w:sz w:val="24"/>
          <w:szCs w:val="24"/>
        </w:rPr>
        <w:t xml:space="preserve"> </w:t>
      </w:r>
      <w:r>
        <w:rPr>
          <w:rFonts w:hint="eastAsia" w:ascii="宋体" w:hAnsi="宋体" w:eastAsia="宋体"/>
          <w:sz w:val="24"/>
          <w:szCs w:val="24"/>
        </w:rPr>
        <w:t>中国残疾人联合会关于促进残疾人就业政府采购政策的通知》（财库〔</w:t>
      </w:r>
      <w:r>
        <w:rPr>
          <w:rFonts w:ascii="宋体" w:hAnsi="宋体" w:eastAsia="宋体"/>
          <w:sz w:val="24"/>
          <w:szCs w:val="24"/>
        </w:rPr>
        <w:t>2017</w:t>
      </w:r>
      <w:r>
        <w:rPr>
          <w:rFonts w:hint="eastAsia" w:ascii="宋体" w:hAnsi="宋体" w:eastAsia="宋体"/>
          <w:sz w:val="24"/>
          <w:szCs w:val="24"/>
        </w:rPr>
        <w:t>〕</w:t>
      </w:r>
      <w:r>
        <w:rPr>
          <w:rFonts w:ascii="宋体" w:hAnsi="宋体" w:eastAsia="宋体"/>
          <w:sz w:val="24"/>
          <w:szCs w:val="24"/>
        </w:rPr>
        <w:t>141</w:t>
      </w:r>
      <w:r>
        <w:rPr>
          <w:rFonts w:hint="eastAsia" w:ascii="宋体" w:hAnsi="宋体" w:eastAsia="宋体"/>
          <w:sz w:val="24"/>
          <w:szCs w:val="24"/>
        </w:rPr>
        <w:t>号）的规定，本单位为符合条件的残疾人福利性单位，且本单位参加</w:t>
      </w:r>
      <w:r>
        <w:rPr>
          <w:rFonts w:ascii="宋体" w:hAnsi="宋体" w:eastAsia="宋体"/>
          <w:sz w:val="24"/>
          <w:szCs w:val="24"/>
        </w:rPr>
        <w:t>______</w:t>
      </w:r>
      <w:r>
        <w:rPr>
          <w:rFonts w:hint="eastAsia" w:ascii="宋体" w:hAnsi="宋体" w:eastAsia="宋体"/>
          <w:sz w:val="24"/>
          <w:szCs w:val="24"/>
        </w:rPr>
        <w:t>单位的</w:t>
      </w:r>
      <w:r>
        <w:rPr>
          <w:rFonts w:ascii="宋体" w:hAnsi="宋体" w:eastAsia="宋体"/>
          <w:sz w:val="24"/>
          <w:szCs w:val="24"/>
        </w:rPr>
        <w:t>______</w:t>
      </w:r>
      <w:r>
        <w:rPr>
          <w:rFonts w:hint="eastAsia" w:ascii="宋体" w:hAnsi="宋体" w:eastAsia="宋体"/>
          <w:sz w:val="24"/>
          <w:szCs w:val="24"/>
        </w:rPr>
        <w:t>项目采购活动提供本单位制造的货物（由本单位承担工程</w:t>
      </w:r>
      <w:r>
        <w:rPr>
          <w:rFonts w:ascii="宋体" w:hAnsi="宋体" w:eastAsia="宋体"/>
          <w:sz w:val="24"/>
          <w:szCs w:val="24"/>
        </w:rPr>
        <w:t>/</w:t>
      </w:r>
      <w:r>
        <w:rPr>
          <w:rFonts w:hint="eastAsia" w:ascii="宋体" w:hAnsi="宋体" w:eastAsia="宋体"/>
          <w:sz w:val="24"/>
          <w:szCs w:val="24"/>
        </w:rPr>
        <w:t>提供服务），或者提供其他残疾人福利性单位制造的货物（不包括使用非残疾人福利性单位注册商标的货物）。</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本单位对上述声明的真实性负责。如有虚假，将依法承担相应责任。</w:t>
      </w:r>
    </w:p>
    <w:p>
      <w:pPr>
        <w:spacing w:line="360" w:lineRule="auto"/>
        <w:ind w:firstLine="480" w:firstLineChars="200"/>
        <w:rPr>
          <w:rFonts w:ascii="宋体" w:hAnsi="宋体" w:eastAsia="宋体"/>
          <w:sz w:val="24"/>
          <w:szCs w:val="24"/>
        </w:rPr>
      </w:pPr>
    </w:p>
    <w:p>
      <w:pPr>
        <w:spacing w:line="360" w:lineRule="auto"/>
        <w:ind w:firstLine="480" w:firstLineChars="200"/>
        <w:rPr>
          <w:rFonts w:ascii="宋体" w:hAnsi="宋体" w:eastAsia="宋体"/>
          <w:sz w:val="24"/>
          <w:szCs w:val="24"/>
        </w:rPr>
      </w:pPr>
      <w:r>
        <w:rPr>
          <w:rFonts w:hint="eastAsia" w:ascii="宋体" w:hAnsi="宋体" w:eastAsia="宋体"/>
          <w:sz w:val="24"/>
          <w:szCs w:val="24"/>
        </w:rPr>
        <w:t>法定代表人签字或者加盖个人私章：XXXX</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授权代表签字：XXXX</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供应商名称：XXXX（盖章）</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日    期：XXX年XXX月XXX日</w:t>
      </w:r>
    </w:p>
    <w:p>
      <w:pPr>
        <w:spacing w:line="360" w:lineRule="auto"/>
        <w:rPr>
          <w:rFonts w:ascii="宋体" w:hAnsi="宋体" w:eastAsia="宋体" w:cs="仿宋_GB2312"/>
          <w:sz w:val="24"/>
          <w:szCs w:val="24"/>
        </w:rPr>
      </w:pPr>
    </w:p>
    <w:p>
      <w:pPr>
        <w:spacing w:line="360" w:lineRule="auto"/>
        <w:rPr>
          <w:rFonts w:ascii="宋体" w:hAnsi="宋体" w:eastAsia="宋体" w:cs="仿宋_GB2312"/>
          <w:sz w:val="24"/>
          <w:szCs w:val="24"/>
        </w:rPr>
      </w:pPr>
    </w:p>
    <w:p>
      <w:pPr>
        <w:widowControl/>
        <w:jc w:val="left"/>
        <w:rPr>
          <w:rFonts w:ascii="宋体" w:hAnsi="宋体" w:eastAsia="宋体" w:cs="仿宋_GB2312"/>
          <w:sz w:val="24"/>
          <w:szCs w:val="24"/>
        </w:rPr>
      </w:pPr>
      <w:r>
        <w:rPr>
          <w:rFonts w:ascii="宋体" w:hAnsi="宋体" w:eastAsia="宋体" w:cs="仿宋_GB2312"/>
          <w:sz w:val="24"/>
          <w:szCs w:val="24"/>
        </w:rPr>
        <w:br w:type="page"/>
      </w:r>
    </w:p>
    <w:p>
      <w:pPr>
        <w:pStyle w:val="4"/>
        <w:numPr>
          <w:ilvl w:val="0"/>
          <w:numId w:val="16"/>
        </w:numPr>
      </w:pPr>
      <w:bookmarkStart w:id="79" w:name="_Toc49"/>
      <w:r>
        <w:rPr>
          <w:rFonts w:hint="eastAsia"/>
        </w:rPr>
        <w:t>技术、服务要求应答表</w:t>
      </w:r>
      <w:bookmarkEnd w:id="79"/>
    </w:p>
    <w:p>
      <w:pPr>
        <w:spacing w:line="360" w:lineRule="auto"/>
        <w:rPr>
          <w:rFonts w:ascii="宋体" w:hAnsi="宋体" w:eastAsia="宋体"/>
          <w:sz w:val="24"/>
          <w:szCs w:val="24"/>
        </w:rPr>
      </w:pPr>
      <w:r>
        <w:rPr>
          <w:rFonts w:hint="eastAsia" w:ascii="宋体" w:hAnsi="宋体" w:eastAsia="宋体"/>
          <w:sz w:val="24"/>
          <w:szCs w:val="24"/>
        </w:rPr>
        <w:t>项目编号：                                                     包：X</w:t>
      </w:r>
    </w:p>
    <w:tbl>
      <w:tblPr>
        <w:tblStyle w:val="23"/>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3575"/>
        <w:gridCol w:w="3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pPr>
              <w:jc w:val="center"/>
              <w:rPr>
                <w:rFonts w:ascii="宋体" w:hAnsi="宋体" w:eastAsia="宋体"/>
                <w:sz w:val="24"/>
              </w:rPr>
            </w:pPr>
            <w:r>
              <w:rPr>
                <w:rFonts w:hint="eastAsia" w:ascii="宋体" w:hAnsi="宋体" w:eastAsia="宋体"/>
                <w:sz w:val="24"/>
              </w:rPr>
              <w:t>序号</w:t>
            </w:r>
          </w:p>
        </w:tc>
        <w:tc>
          <w:tcPr>
            <w:tcW w:w="3575" w:type="dxa"/>
            <w:vAlign w:val="center"/>
          </w:tcPr>
          <w:p>
            <w:pPr>
              <w:jc w:val="center"/>
              <w:rPr>
                <w:rFonts w:ascii="宋体" w:hAnsi="宋体" w:eastAsia="宋体"/>
                <w:sz w:val="24"/>
              </w:rPr>
            </w:pPr>
            <w:r>
              <w:rPr>
                <w:rFonts w:hint="eastAsia" w:ascii="宋体" w:hAnsi="宋体" w:eastAsia="宋体"/>
                <w:sz w:val="24"/>
              </w:rPr>
              <w:t>采购文件要求</w:t>
            </w:r>
          </w:p>
        </w:tc>
        <w:tc>
          <w:tcPr>
            <w:tcW w:w="3828" w:type="dxa"/>
            <w:vAlign w:val="center"/>
          </w:tcPr>
          <w:p>
            <w:pPr>
              <w:jc w:val="center"/>
              <w:rPr>
                <w:rFonts w:ascii="宋体" w:hAnsi="宋体" w:eastAsia="宋体"/>
                <w:sz w:val="24"/>
              </w:rPr>
            </w:pPr>
            <w:r>
              <w:rPr>
                <w:rFonts w:hint="eastAsia" w:ascii="宋体" w:hAnsi="宋体" w:eastAsia="宋体"/>
                <w:sz w:val="24"/>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vAlign w:val="center"/>
          </w:tcPr>
          <w:p>
            <w:pPr>
              <w:jc w:val="center"/>
              <w:rPr>
                <w:rFonts w:ascii="宋体" w:hAnsi="宋体" w:eastAsia="宋体"/>
                <w:sz w:val="24"/>
              </w:rPr>
            </w:pPr>
          </w:p>
        </w:tc>
        <w:tc>
          <w:tcPr>
            <w:tcW w:w="3575" w:type="dxa"/>
            <w:vAlign w:val="center"/>
          </w:tcPr>
          <w:p>
            <w:pPr>
              <w:jc w:val="center"/>
              <w:rPr>
                <w:rFonts w:ascii="宋体" w:hAnsi="宋体" w:eastAsia="宋体"/>
                <w:sz w:val="24"/>
              </w:rPr>
            </w:pPr>
          </w:p>
        </w:tc>
        <w:tc>
          <w:tcPr>
            <w:tcW w:w="3828" w:type="dxa"/>
            <w:vAlign w:val="center"/>
          </w:tcPr>
          <w:p>
            <w:pPr>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vAlign w:val="center"/>
          </w:tcPr>
          <w:p>
            <w:pPr>
              <w:jc w:val="center"/>
              <w:rPr>
                <w:rFonts w:ascii="宋体" w:hAnsi="宋体" w:eastAsia="宋体"/>
                <w:sz w:val="24"/>
              </w:rPr>
            </w:pPr>
          </w:p>
        </w:tc>
        <w:tc>
          <w:tcPr>
            <w:tcW w:w="3575" w:type="dxa"/>
            <w:vAlign w:val="center"/>
          </w:tcPr>
          <w:p>
            <w:pPr>
              <w:jc w:val="center"/>
              <w:rPr>
                <w:rFonts w:ascii="宋体" w:hAnsi="宋体" w:eastAsia="宋体"/>
                <w:sz w:val="24"/>
              </w:rPr>
            </w:pPr>
          </w:p>
        </w:tc>
        <w:tc>
          <w:tcPr>
            <w:tcW w:w="3828" w:type="dxa"/>
            <w:vAlign w:val="center"/>
          </w:tcPr>
          <w:p>
            <w:pPr>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vAlign w:val="center"/>
          </w:tcPr>
          <w:p>
            <w:pPr>
              <w:jc w:val="center"/>
              <w:rPr>
                <w:rFonts w:ascii="宋体" w:hAnsi="宋体" w:eastAsia="宋体"/>
                <w:sz w:val="24"/>
              </w:rPr>
            </w:pPr>
          </w:p>
        </w:tc>
        <w:tc>
          <w:tcPr>
            <w:tcW w:w="3575" w:type="dxa"/>
            <w:vAlign w:val="center"/>
          </w:tcPr>
          <w:p>
            <w:pPr>
              <w:jc w:val="center"/>
              <w:rPr>
                <w:rFonts w:ascii="宋体" w:hAnsi="宋体" w:eastAsia="宋体"/>
                <w:sz w:val="24"/>
              </w:rPr>
            </w:pPr>
          </w:p>
        </w:tc>
        <w:tc>
          <w:tcPr>
            <w:tcW w:w="3828" w:type="dxa"/>
            <w:vAlign w:val="center"/>
          </w:tcPr>
          <w:p>
            <w:pPr>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vAlign w:val="center"/>
          </w:tcPr>
          <w:p>
            <w:pPr>
              <w:jc w:val="center"/>
              <w:rPr>
                <w:rFonts w:ascii="宋体" w:hAnsi="宋体" w:eastAsia="宋体"/>
                <w:sz w:val="24"/>
              </w:rPr>
            </w:pPr>
          </w:p>
        </w:tc>
        <w:tc>
          <w:tcPr>
            <w:tcW w:w="3575" w:type="dxa"/>
            <w:vAlign w:val="center"/>
          </w:tcPr>
          <w:p>
            <w:pPr>
              <w:jc w:val="center"/>
              <w:rPr>
                <w:rFonts w:ascii="宋体" w:hAnsi="宋体" w:eastAsia="宋体"/>
                <w:sz w:val="24"/>
              </w:rPr>
            </w:pPr>
          </w:p>
        </w:tc>
        <w:tc>
          <w:tcPr>
            <w:tcW w:w="3828" w:type="dxa"/>
            <w:vAlign w:val="center"/>
          </w:tcPr>
          <w:p>
            <w:pPr>
              <w:jc w:val="center"/>
              <w:rPr>
                <w:rFonts w:ascii="宋体" w:hAnsi="宋体" w:eastAsia="宋体"/>
                <w:sz w:val="24"/>
              </w:rPr>
            </w:pPr>
          </w:p>
        </w:tc>
      </w:tr>
    </w:tbl>
    <w:p>
      <w:pPr>
        <w:spacing w:line="360" w:lineRule="auto"/>
        <w:rPr>
          <w:rFonts w:ascii="宋体" w:hAnsi="宋体" w:eastAsia="宋体" w:cs="仿宋_GB2312"/>
          <w:sz w:val="24"/>
          <w:szCs w:val="24"/>
        </w:rPr>
      </w:pPr>
    </w:p>
    <w:p>
      <w:pPr>
        <w:spacing w:line="360" w:lineRule="auto"/>
        <w:ind w:firstLine="480" w:firstLineChars="200"/>
        <w:rPr>
          <w:rFonts w:ascii="宋体" w:hAnsi="宋体" w:eastAsia="宋体"/>
          <w:sz w:val="24"/>
          <w:szCs w:val="24"/>
        </w:rPr>
      </w:pPr>
      <w:r>
        <w:rPr>
          <w:rFonts w:hint="eastAsia" w:ascii="宋体" w:hAnsi="宋体" w:eastAsia="宋体"/>
          <w:sz w:val="24"/>
          <w:szCs w:val="24"/>
        </w:rPr>
        <w:t>注：供应商必须根据磋商文件要求据实逐条填写，不得虚假响应，虚假响应的，其响应文件无效并按规定追究其相关责任。</w:t>
      </w:r>
    </w:p>
    <w:p>
      <w:pPr>
        <w:spacing w:line="360" w:lineRule="auto"/>
        <w:ind w:firstLine="480" w:firstLineChars="200"/>
        <w:rPr>
          <w:rFonts w:ascii="宋体" w:hAnsi="宋体" w:eastAsia="宋体"/>
          <w:sz w:val="24"/>
          <w:szCs w:val="24"/>
        </w:rPr>
      </w:pPr>
    </w:p>
    <w:p>
      <w:pPr>
        <w:spacing w:line="360" w:lineRule="auto"/>
        <w:ind w:firstLine="480" w:firstLineChars="200"/>
        <w:rPr>
          <w:rFonts w:ascii="宋体" w:hAnsi="宋体" w:eastAsia="宋体"/>
          <w:sz w:val="24"/>
          <w:szCs w:val="24"/>
        </w:rPr>
      </w:pPr>
      <w:r>
        <w:rPr>
          <w:rFonts w:hint="eastAsia" w:ascii="宋体" w:hAnsi="宋体" w:eastAsia="宋体"/>
          <w:sz w:val="24"/>
          <w:szCs w:val="24"/>
        </w:rPr>
        <w:t>法定代表人签字或者加盖个人私章：XXXX</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授权代表签字：XXXX</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供应商名称：XXXX（盖章）</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日    期：XXX年XXX月XXX日</w:t>
      </w:r>
    </w:p>
    <w:p>
      <w:pPr>
        <w:spacing w:line="360" w:lineRule="auto"/>
        <w:rPr>
          <w:rFonts w:ascii="宋体" w:hAnsi="宋体" w:eastAsia="宋体" w:cs="仿宋_GB2312"/>
          <w:sz w:val="24"/>
          <w:szCs w:val="24"/>
        </w:rPr>
      </w:pPr>
    </w:p>
    <w:p>
      <w:pPr>
        <w:spacing w:line="360" w:lineRule="auto"/>
        <w:rPr>
          <w:rFonts w:ascii="宋体" w:hAnsi="宋体" w:eastAsia="宋体" w:cs="仿宋_GB2312"/>
          <w:sz w:val="24"/>
          <w:szCs w:val="24"/>
        </w:rPr>
      </w:pPr>
    </w:p>
    <w:p>
      <w:pPr>
        <w:widowControl/>
        <w:jc w:val="left"/>
        <w:rPr>
          <w:rFonts w:ascii="宋体" w:hAnsi="宋体" w:eastAsia="宋体" w:cs="仿宋_GB2312"/>
          <w:sz w:val="24"/>
          <w:szCs w:val="24"/>
        </w:rPr>
      </w:pPr>
      <w:r>
        <w:rPr>
          <w:rFonts w:ascii="宋体" w:hAnsi="宋体" w:eastAsia="宋体" w:cs="仿宋_GB2312"/>
          <w:sz w:val="24"/>
          <w:szCs w:val="24"/>
        </w:rPr>
        <w:br w:type="page"/>
      </w:r>
    </w:p>
    <w:p>
      <w:pPr>
        <w:pStyle w:val="4"/>
        <w:numPr>
          <w:ilvl w:val="0"/>
          <w:numId w:val="16"/>
        </w:numPr>
      </w:pPr>
      <w:bookmarkStart w:id="80" w:name="_Toc5859"/>
      <w:r>
        <w:rPr>
          <w:rFonts w:hint="eastAsia"/>
        </w:rPr>
        <w:t>商务应答表</w:t>
      </w:r>
      <w:bookmarkEnd w:id="80"/>
    </w:p>
    <w:p>
      <w:pPr>
        <w:spacing w:line="360" w:lineRule="auto"/>
        <w:rPr>
          <w:rFonts w:ascii="宋体" w:hAnsi="宋体" w:eastAsia="宋体" w:cs="仿宋_GB2312"/>
          <w:sz w:val="24"/>
          <w:szCs w:val="24"/>
        </w:rPr>
      </w:pPr>
    </w:p>
    <w:p>
      <w:pPr>
        <w:pStyle w:val="16"/>
        <w:pBdr>
          <w:bottom w:val="none" w:color="auto" w:sz="0" w:space="0"/>
        </w:pBdr>
        <w:tabs>
          <w:tab w:val="clear" w:pos="4153"/>
          <w:tab w:val="clear" w:pos="8306"/>
        </w:tabs>
        <w:snapToGrid/>
        <w:jc w:val="both"/>
        <w:rPr>
          <w:rFonts w:ascii="宋体" w:hAnsi="宋体" w:eastAsia="宋体"/>
          <w:sz w:val="24"/>
          <w:szCs w:val="24"/>
        </w:rPr>
      </w:pPr>
      <w:r>
        <w:rPr>
          <w:rFonts w:hint="eastAsia" w:ascii="宋体" w:hAnsi="宋体" w:eastAsia="宋体"/>
          <w:sz w:val="24"/>
          <w:szCs w:val="24"/>
        </w:rPr>
        <w:t>项目编号：                                                  包：X</w:t>
      </w:r>
    </w:p>
    <w:tbl>
      <w:tblPr>
        <w:tblStyle w:val="23"/>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3717"/>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pPr>
              <w:jc w:val="center"/>
              <w:rPr>
                <w:rFonts w:ascii="宋体" w:hAnsi="宋体" w:eastAsia="宋体"/>
                <w:sz w:val="24"/>
              </w:rPr>
            </w:pPr>
            <w:r>
              <w:rPr>
                <w:rFonts w:hint="eastAsia" w:ascii="宋体" w:hAnsi="宋体" w:eastAsia="宋体"/>
                <w:sz w:val="24"/>
              </w:rPr>
              <w:t>序号</w:t>
            </w:r>
          </w:p>
        </w:tc>
        <w:tc>
          <w:tcPr>
            <w:tcW w:w="3717" w:type="dxa"/>
            <w:vAlign w:val="center"/>
          </w:tcPr>
          <w:p>
            <w:pPr>
              <w:jc w:val="center"/>
              <w:rPr>
                <w:rFonts w:ascii="宋体" w:hAnsi="宋体" w:eastAsia="宋体"/>
                <w:sz w:val="24"/>
              </w:rPr>
            </w:pPr>
            <w:r>
              <w:rPr>
                <w:rFonts w:hint="eastAsia" w:ascii="宋体" w:hAnsi="宋体" w:eastAsia="宋体"/>
                <w:sz w:val="24"/>
              </w:rPr>
              <w:t>采购文件要求</w:t>
            </w:r>
          </w:p>
        </w:tc>
        <w:tc>
          <w:tcPr>
            <w:tcW w:w="3686" w:type="dxa"/>
            <w:vAlign w:val="center"/>
          </w:tcPr>
          <w:p>
            <w:pPr>
              <w:jc w:val="center"/>
              <w:rPr>
                <w:rFonts w:ascii="宋体" w:hAnsi="宋体" w:eastAsia="宋体"/>
                <w:sz w:val="24"/>
              </w:rPr>
            </w:pPr>
            <w:r>
              <w:rPr>
                <w:rFonts w:hint="eastAsia" w:ascii="宋体" w:hAnsi="宋体" w:eastAsia="宋体"/>
                <w:sz w:val="24"/>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pPr>
              <w:jc w:val="center"/>
              <w:rPr>
                <w:rFonts w:ascii="宋体" w:hAnsi="宋体" w:eastAsia="宋体"/>
                <w:sz w:val="24"/>
              </w:rPr>
            </w:pPr>
          </w:p>
        </w:tc>
        <w:tc>
          <w:tcPr>
            <w:tcW w:w="3717" w:type="dxa"/>
          </w:tcPr>
          <w:p>
            <w:pPr>
              <w:jc w:val="center"/>
              <w:rPr>
                <w:rFonts w:ascii="宋体" w:hAnsi="宋体" w:eastAsia="宋体"/>
                <w:sz w:val="24"/>
              </w:rPr>
            </w:pPr>
          </w:p>
        </w:tc>
        <w:tc>
          <w:tcPr>
            <w:tcW w:w="3686" w:type="dxa"/>
          </w:tcPr>
          <w:p>
            <w:pPr>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pPr>
              <w:jc w:val="center"/>
              <w:rPr>
                <w:rFonts w:ascii="宋体" w:hAnsi="宋体" w:eastAsia="宋体"/>
                <w:sz w:val="24"/>
              </w:rPr>
            </w:pPr>
          </w:p>
        </w:tc>
        <w:tc>
          <w:tcPr>
            <w:tcW w:w="3717" w:type="dxa"/>
          </w:tcPr>
          <w:p>
            <w:pPr>
              <w:jc w:val="center"/>
              <w:rPr>
                <w:rFonts w:ascii="宋体" w:hAnsi="宋体" w:eastAsia="宋体"/>
                <w:sz w:val="24"/>
              </w:rPr>
            </w:pPr>
          </w:p>
        </w:tc>
        <w:tc>
          <w:tcPr>
            <w:tcW w:w="3686" w:type="dxa"/>
          </w:tcPr>
          <w:p>
            <w:pPr>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pPr>
              <w:jc w:val="center"/>
              <w:rPr>
                <w:rFonts w:ascii="宋体" w:hAnsi="宋体" w:eastAsia="宋体"/>
                <w:sz w:val="24"/>
              </w:rPr>
            </w:pPr>
          </w:p>
        </w:tc>
        <w:tc>
          <w:tcPr>
            <w:tcW w:w="3717" w:type="dxa"/>
          </w:tcPr>
          <w:p>
            <w:pPr>
              <w:jc w:val="center"/>
              <w:rPr>
                <w:rFonts w:ascii="宋体" w:hAnsi="宋体" w:eastAsia="宋体"/>
                <w:sz w:val="24"/>
              </w:rPr>
            </w:pPr>
          </w:p>
        </w:tc>
        <w:tc>
          <w:tcPr>
            <w:tcW w:w="3686" w:type="dxa"/>
          </w:tcPr>
          <w:p>
            <w:pPr>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pPr>
              <w:jc w:val="center"/>
              <w:rPr>
                <w:rFonts w:ascii="宋体" w:hAnsi="宋体" w:eastAsia="宋体"/>
                <w:sz w:val="24"/>
              </w:rPr>
            </w:pPr>
          </w:p>
        </w:tc>
        <w:tc>
          <w:tcPr>
            <w:tcW w:w="3717" w:type="dxa"/>
          </w:tcPr>
          <w:p>
            <w:pPr>
              <w:jc w:val="center"/>
              <w:rPr>
                <w:rFonts w:ascii="宋体" w:hAnsi="宋体" w:eastAsia="宋体"/>
                <w:sz w:val="24"/>
              </w:rPr>
            </w:pPr>
          </w:p>
        </w:tc>
        <w:tc>
          <w:tcPr>
            <w:tcW w:w="3686" w:type="dxa"/>
          </w:tcPr>
          <w:p>
            <w:pPr>
              <w:jc w:val="center"/>
              <w:rPr>
                <w:rFonts w:ascii="宋体" w:hAnsi="宋体" w:eastAsia="宋体"/>
                <w:sz w:val="24"/>
              </w:rPr>
            </w:pPr>
          </w:p>
        </w:tc>
      </w:tr>
    </w:tbl>
    <w:p>
      <w:pPr>
        <w:ind w:firstLine="480" w:firstLineChars="200"/>
        <w:rPr>
          <w:rFonts w:ascii="宋体" w:hAnsi="宋体"/>
          <w:b/>
          <w:sz w:val="24"/>
        </w:rPr>
      </w:pPr>
    </w:p>
    <w:p>
      <w:pPr>
        <w:spacing w:line="360" w:lineRule="auto"/>
        <w:ind w:firstLine="480" w:firstLineChars="200"/>
        <w:rPr>
          <w:rFonts w:ascii="宋体" w:hAnsi="宋体" w:eastAsia="宋体"/>
          <w:sz w:val="24"/>
          <w:szCs w:val="24"/>
        </w:rPr>
      </w:pPr>
      <w:r>
        <w:rPr>
          <w:rFonts w:hint="eastAsia" w:ascii="宋体" w:hAnsi="宋体" w:eastAsia="宋体"/>
          <w:sz w:val="24"/>
          <w:szCs w:val="24"/>
        </w:rPr>
        <w:t>注意：供应商必须据实填写，不得虚假响应，虚假响应的，其响应文件无效并按规定追究其相关责任。</w:t>
      </w:r>
    </w:p>
    <w:p>
      <w:pPr>
        <w:spacing w:line="360" w:lineRule="auto"/>
        <w:ind w:firstLine="480" w:firstLineChars="200"/>
        <w:rPr>
          <w:rFonts w:ascii="宋体" w:hAnsi="宋体" w:eastAsia="宋体"/>
          <w:sz w:val="24"/>
          <w:szCs w:val="24"/>
        </w:rPr>
      </w:pPr>
    </w:p>
    <w:p>
      <w:pPr>
        <w:spacing w:line="360" w:lineRule="auto"/>
        <w:ind w:firstLine="480" w:firstLineChars="200"/>
        <w:rPr>
          <w:rFonts w:ascii="宋体" w:hAnsi="宋体" w:eastAsia="宋体"/>
          <w:sz w:val="24"/>
          <w:szCs w:val="24"/>
        </w:rPr>
      </w:pPr>
      <w:r>
        <w:rPr>
          <w:rFonts w:hint="eastAsia" w:ascii="宋体" w:hAnsi="宋体" w:eastAsia="宋体"/>
          <w:sz w:val="24"/>
          <w:szCs w:val="24"/>
        </w:rPr>
        <w:t>法定代表人签字或者加盖个人私章：XXXX</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授权代表签字：XXXX</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供应商名称：XXXX（盖章）</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日    期：XXX年XXX月XXX日</w:t>
      </w:r>
    </w:p>
    <w:p>
      <w:pPr>
        <w:spacing w:line="360" w:lineRule="auto"/>
        <w:ind w:firstLine="480" w:firstLineChars="200"/>
        <w:rPr>
          <w:rFonts w:ascii="宋体" w:hAnsi="宋体" w:eastAsia="宋体"/>
          <w:sz w:val="24"/>
          <w:szCs w:val="24"/>
        </w:rPr>
      </w:pPr>
    </w:p>
    <w:p>
      <w:pPr>
        <w:spacing w:line="360" w:lineRule="auto"/>
        <w:ind w:firstLine="480" w:firstLineChars="200"/>
        <w:rPr>
          <w:rFonts w:ascii="宋体" w:hAnsi="宋体" w:eastAsia="宋体"/>
          <w:sz w:val="24"/>
          <w:szCs w:val="24"/>
        </w:rPr>
      </w:pPr>
    </w:p>
    <w:p>
      <w:pPr>
        <w:widowControl/>
        <w:jc w:val="left"/>
        <w:rPr>
          <w:rFonts w:ascii="宋体" w:hAnsi="宋体" w:eastAsia="宋体"/>
          <w:sz w:val="24"/>
          <w:szCs w:val="24"/>
        </w:rPr>
      </w:pPr>
      <w:r>
        <w:rPr>
          <w:rFonts w:ascii="宋体" w:hAnsi="宋体" w:eastAsia="宋体"/>
          <w:sz w:val="24"/>
          <w:szCs w:val="24"/>
        </w:rPr>
        <w:br w:type="page"/>
      </w:r>
    </w:p>
    <w:p>
      <w:pPr>
        <w:pStyle w:val="4"/>
        <w:numPr>
          <w:ilvl w:val="0"/>
          <w:numId w:val="16"/>
        </w:numPr>
      </w:pPr>
      <w:bookmarkStart w:id="81" w:name="_Toc22175"/>
      <w:r>
        <w:rPr>
          <w:rFonts w:hint="eastAsia"/>
        </w:rPr>
        <w:t>供应商类似项目业绩一览表</w:t>
      </w:r>
      <w:bookmarkEnd w:id="81"/>
    </w:p>
    <w:p>
      <w:pPr>
        <w:spacing w:line="360" w:lineRule="auto"/>
        <w:ind w:firstLine="480" w:firstLineChars="200"/>
        <w:rPr>
          <w:rFonts w:ascii="宋体" w:hAnsi="宋体" w:eastAsia="宋体"/>
          <w:sz w:val="24"/>
          <w:szCs w:val="24"/>
        </w:rPr>
      </w:pPr>
      <w:r>
        <w:rPr>
          <w:rFonts w:hint="eastAsia" w:ascii="宋体" w:hAnsi="宋体" w:eastAsia="宋体"/>
          <w:sz w:val="24"/>
          <w:szCs w:val="24"/>
        </w:rPr>
        <w:t>项目编号：                                                 包号：</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15"/>
        <w:gridCol w:w="6"/>
        <w:gridCol w:w="1599"/>
        <w:gridCol w:w="15"/>
        <w:gridCol w:w="145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18" w:type="dxa"/>
            <w:tcBorders>
              <w:top w:val="single" w:color="auto" w:sz="4" w:space="0"/>
            </w:tcBorders>
            <w:vAlign w:val="center"/>
          </w:tcPr>
          <w:p>
            <w:pPr>
              <w:spacing w:line="400" w:lineRule="exact"/>
              <w:ind w:firstLine="105" w:firstLineChars="50"/>
              <w:jc w:val="center"/>
              <w:rPr>
                <w:rFonts w:ascii="宋体" w:hAnsi="宋体" w:cs="Arial"/>
                <w:b/>
              </w:rPr>
            </w:pPr>
            <w:r>
              <w:rPr>
                <w:rFonts w:hint="eastAsia" w:ascii="宋体" w:hAnsi="宋体" w:cs="Arial"/>
                <w:b/>
              </w:rPr>
              <w:t>年份</w:t>
            </w:r>
          </w:p>
        </w:tc>
        <w:tc>
          <w:tcPr>
            <w:tcW w:w="1439" w:type="dxa"/>
            <w:vAlign w:val="center"/>
          </w:tcPr>
          <w:p>
            <w:pPr>
              <w:spacing w:line="400" w:lineRule="exact"/>
              <w:jc w:val="center"/>
              <w:rPr>
                <w:rFonts w:ascii="宋体" w:hAnsi="宋体" w:cs="Arial"/>
                <w:b/>
              </w:rPr>
            </w:pPr>
            <w:r>
              <w:rPr>
                <w:rFonts w:hint="eastAsia" w:ascii="宋体" w:hAnsi="宋体" w:cs="Arial"/>
                <w:b/>
              </w:rPr>
              <w:t>用户名称</w:t>
            </w:r>
          </w:p>
        </w:tc>
        <w:tc>
          <w:tcPr>
            <w:tcW w:w="1319" w:type="dxa"/>
            <w:vAlign w:val="center"/>
          </w:tcPr>
          <w:p>
            <w:pPr>
              <w:spacing w:line="400" w:lineRule="exact"/>
              <w:jc w:val="center"/>
              <w:rPr>
                <w:rFonts w:ascii="宋体" w:hAnsi="宋体" w:cs="Arial"/>
                <w:b/>
              </w:rPr>
            </w:pPr>
            <w:r>
              <w:rPr>
                <w:rFonts w:ascii="宋体" w:hAnsi="宋体" w:cs="Arial"/>
                <w:b/>
              </w:rPr>
              <w:t>项目名称</w:t>
            </w:r>
          </w:p>
        </w:tc>
        <w:tc>
          <w:tcPr>
            <w:tcW w:w="1160" w:type="dxa"/>
            <w:vAlign w:val="center"/>
          </w:tcPr>
          <w:p>
            <w:pPr>
              <w:spacing w:line="400" w:lineRule="exact"/>
              <w:jc w:val="center"/>
              <w:rPr>
                <w:rFonts w:ascii="宋体" w:hAnsi="宋体" w:cs="Arial"/>
                <w:b/>
              </w:rPr>
            </w:pPr>
            <w:r>
              <w:rPr>
                <w:rFonts w:ascii="宋体" w:hAnsi="宋体" w:cs="Arial"/>
                <w:b/>
              </w:rPr>
              <w:t>完成时间</w:t>
            </w:r>
          </w:p>
        </w:tc>
        <w:tc>
          <w:tcPr>
            <w:tcW w:w="1421" w:type="dxa"/>
            <w:gridSpan w:val="2"/>
            <w:vAlign w:val="center"/>
          </w:tcPr>
          <w:p>
            <w:pPr>
              <w:spacing w:line="400" w:lineRule="exact"/>
              <w:ind w:firstLine="105" w:firstLineChars="50"/>
              <w:jc w:val="center"/>
              <w:rPr>
                <w:rFonts w:ascii="宋体" w:hAnsi="宋体" w:cs="Arial"/>
                <w:b/>
              </w:rPr>
            </w:pPr>
            <w:r>
              <w:rPr>
                <w:rFonts w:ascii="宋体" w:hAnsi="宋体" w:cs="Arial"/>
                <w:b/>
              </w:rPr>
              <w:t>合同金额</w:t>
            </w:r>
          </w:p>
        </w:tc>
        <w:tc>
          <w:tcPr>
            <w:tcW w:w="1614" w:type="dxa"/>
            <w:gridSpan w:val="2"/>
            <w:tcBorders>
              <w:right w:val="single" w:color="auto" w:sz="4" w:space="0"/>
            </w:tcBorders>
            <w:vAlign w:val="center"/>
          </w:tcPr>
          <w:p>
            <w:pPr>
              <w:spacing w:line="400" w:lineRule="exact"/>
              <w:jc w:val="center"/>
              <w:rPr>
                <w:rFonts w:ascii="宋体" w:hAnsi="宋体" w:cs="Arial"/>
                <w:b/>
              </w:rPr>
            </w:pPr>
            <w:r>
              <w:rPr>
                <w:rFonts w:hint="eastAsia" w:ascii="宋体" w:hAnsi="宋体" w:cs="Arial"/>
                <w:b/>
              </w:rPr>
              <w:t>是否通过验收</w:t>
            </w:r>
          </w:p>
        </w:tc>
        <w:tc>
          <w:tcPr>
            <w:tcW w:w="1455" w:type="dxa"/>
            <w:tcBorders>
              <w:left w:val="single" w:color="auto" w:sz="4" w:space="0"/>
            </w:tcBorders>
            <w:vAlign w:val="center"/>
          </w:tcPr>
          <w:p>
            <w:pPr>
              <w:spacing w:line="400" w:lineRule="exact"/>
              <w:jc w:val="center"/>
              <w:rPr>
                <w:rFonts w:ascii="宋体" w:hAnsi="宋体" w:cs="Arial"/>
                <w:b/>
              </w:rPr>
            </w:pPr>
            <w:r>
              <w:rPr>
                <w:rFonts w:hint="eastAsia" w:ascii="宋体" w:hAnsi="宋体" w:cs="Arial"/>
                <w:b/>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18" w:type="dxa"/>
            <w:vAlign w:val="center"/>
          </w:tcPr>
          <w:p>
            <w:pPr>
              <w:spacing w:line="400" w:lineRule="exact"/>
              <w:jc w:val="center"/>
              <w:rPr>
                <w:rFonts w:ascii="宋体" w:hAnsi="宋体" w:cs="Arial"/>
              </w:rPr>
            </w:pPr>
          </w:p>
        </w:tc>
        <w:tc>
          <w:tcPr>
            <w:tcW w:w="1439" w:type="dxa"/>
            <w:vAlign w:val="center"/>
          </w:tcPr>
          <w:p>
            <w:pPr>
              <w:spacing w:line="400" w:lineRule="exact"/>
              <w:jc w:val="center"/>
              <w:rPr>
                <w:rFonts w:ascii="宋体" w:hAnsi="宋体" w:cs="Arial"/>
              </w:rPr>
            </w:pPr>
          </w:p>
        </w:tc>
        <w:tc>
          <w:tcPr>
            <w:tcW w:w="1319" w:type="dxa"/>
            <w:vAlign w:val="center"/>
          </w:tcPr>
          <w:p>
            <w:pPr>
              <w:spacing w:line="400" w:lineRule="exact"/>
              <w:jc w:val="center"/>
              <w:rPr>
                <w:rFonts w:ascii="宋体" w:hAnsi="宋体" w:cs="Arial"/>
              </w:rPr>
            </w:pPr>
          </w:p>
        </w:tc>
        <w:tc>
          <w:tcPr>
            <w:tcW w:w="1160" w:type="dxa"/>
            <w:vAlign w:val="center"/>
          </w:tcPr>
          <w:p>
            <w:pPr>
              <w:spacing w:line="400" w:lineRule="exact"/>
              <w:jc w:val="center"/>
              <w:rPr>
                <w:rFonts w:ascii="宋体" w:hAnsi="宋体" w:cs="Arial"/>
              </w:rPr>
            </w:pPr>
          </w:p>
        </w:tc>
        <w:tc>
          <w:tcPr>
            <w:tcW w:w="1421" w:type="dxa"/>
            <w:gridSpan w:val="2"/>
            <w:vAlign w:val="center"/>
          </w:tcPr>
          <w:p>
            <w:pPr>
              <w:spacing w:line="400" w:lineRule="exact"/>
              <w:jc w:val="center"/>
              <w:rPr>
                <w:rFonts w:ascii="宋体" w:hAnsi="宋体" w:cs="Arial"/>
              </w:rPr>
            </w:pPr>
          </w:p>
        </w:tc>
        <w:tc>
          <w:tcPr>
            <w:tcW w:w="1614" w:type="dxa"/>
            <w:gridSpan w:val="2"/>
            <w:tcBorders>
              <w:right w:val="single" w:color="auto" w:sz="4" w:space="0"/>
            </w:tcBorders>
            <w:vAlign w:val="center"/>
          </w:tcPr>
          <w:p>
            <w:pPr>
              <w:spacing w:line="400" w:lineRule="exact"/>
              <w:jc w:val="center"/>
              <w:rPr>
                <w:rFonts w:ascii="宋体" w:hAnsi="宋体" w:cs="Arial"/>
              </w:rPr>
            </w:pPr>
          </w:p>
        </w:tc>
        <w:tc>
          <w:tcPr>
            <w:tcW w:w="1455" w:type="dxa"/>
            <w:tcBorders>
              <w:left w:val="single" w:color="auto" w:sz="4" w:space="0"/>
            </w:tcBorders>
            <w:vAlign w:val="center"/>
          </w:tcPr>
          <w:p>
            <w:pPr>
              <w:spacing w:line="400" w:lineRule="exact"/>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18" w:type="dxa"/>
            <w:vAlign w:val="center"/>
          </w:tcPr>
          <w:p>
            <w:pPr>
              <w:spacing w:line="400" w:lineRule="exact"/>
              <w:jc w:val="center"/>
              <w:rPr>
                <w:rFonts w:ascii="宋体" w:hAnsi="宋体" w:cs="Arial"/>
              </w:rPr>
            </w:pPr>
          </w:p>
        </w:tc>
        <w:tc>
          <w:tcPr>
            <w:tcW w:w="1439" w:type="dxa"/>
            <w:vAlign w:val="center"/>
          </w:tcPr>
          <w:p>
            <w:pPr>
              <w:spacing w:line="400" w:lineRule="exact"/>
              <w:jc w:val="center"/>
              <w:rPr>
                <w:rFonts w:ascii="宋体" w:hAnsi="宋体" w:cs="Arial"/>
              </w:rPr>
            </w:pPr>
          </w:p>
        </w:tc>
        <w:tc>
          <w:tcPr>
            <w:tcW w:w="1319" w:type="dxa"/>
            <w:vAlign w:val="center"/>
          </w:tcPr>
          <w:p>
            <w:pPr>
              <w:spacing w:line="400" w:lineRule="exact"/>
              <w:jc w:val="center"/>
              <w:rPr>
                <w:rFonts w:ascii="宋体" w:hAnsi="宋体" w:cs="Arial"/>
              </w:rPr>
            </w:pPr>
          </w:p>
        </w:tc>
        <w:tc>
          <w:tcPr>
            <w:tcW w:w="1160" w:type="dxa"/>
            <w:vAlign w:val="center"/>
          </w:tcPr>
          <w:p>
            <w:pPr>
              <w:spacing w:line="400" w:lineRule="exact"/>
              <w:jc w:val="center"/>
              <w:rPr>
                <w:rFonts w:ascii="宋体" w:hAnsi="宋体" w:cs="Arial"/>
              </w:rPr>
            </w:pPr>
          </w:p>
        </w:tc>
        <w:tc>
          <w:tcPr>
            <w:tcW w:w="1421" w:type="dxa"/>
            <w:gridSpan w:val="2"/>
            <w:vAlign w:val="center"/>
          </w:tcPr>
          <w:p>
            <w:pPr>
              <w:spacing w:line="400" w:lineRule="exact"/>
              <w:jc w:val="center"/>
              <w:rPr>
                <w:rFonts w:ascii="宋体" w:hAnsi="宋体" w:cs="Arial"/>
              </w:rPr>
            </w:pPr>
          </w:p>
        </w:tc>
        <w:tc>
          <w:tcPr>
            <w:tcW w:w="1614" w:type="dxa"/>
            <w:gridSpan w:val="2"/>
            <w:tcBorders>
              <w:right w:val="single" w:color="auto" w:sz="4" w:space="0"/>
            </w:tcBorders>
            <w:vAlign w:val="center"/>
          </w:tcPr>
          <w:p>
            <w:pPr>
              <w:spacing w:line="400" w:lineRule="exact"/>
              <w:jc w:val="center"/>
              <w:rPr>
                <w:rFonts w:ascii="宋体" w:hAnsi="宋体" w:cs="Arial"/>
              </w:rPr>
            </w:pPr>
          </w:p>
        </w:tc>
        <w:tc>
          <w:tcPr>
            <w:tcW w:w="1455" w:type="dxa"/>
            <w:tcBorders>
              <w:left w:val="single" w:color="auto" w:sz="4" w:space="0"/>
            </w:tcBorders>
            <w:vAlign w:val="center"/>
          </w:tcPr>
          <w:p>
            <w:pPr>
              <w:spacing w:line="400" w:lineRule="exact"/>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18" w:type="dxa"/>
            <w:vAlign w:val="center"/>
          </w:tcPr>
          <w:p>
            <w:pPr>
              <w:spacing w:line="400" w:lineRule="exact"/>
              <w:jc w:val="center"/>
              <w:rPr>
                <w:rFonts w:ascii="宋体" w:hAnsi="宋体" w:cs="Arial"/>
              </w:rPr>
            </w:pPr>
          </w:p>
        </w:tc>
        <w:tc>
          <w:tcPr>
            <w:tcW w:w="1439" w:type="dxa"/>
            <w:vAlign w:val="center"/>
          </w:tcPr>
          <w:p>
            <w:pPr>
              <w:spacing w:line="400" w:lineRule="exact"/>
              <w:jc w:val="center"/>
              <w:rPr>
                <w:rFonts w:ascii="宋体" w:hAnsi="宋体" w:cs="Arial"/>
              </w:rPr>
            </w:pPr>
          </w:p>
        </w:tc>
        <w:tc>
          <w:tcPr>
            <w:tcW w:w="1319" w:type="dxa"/>
            <w:vAlign w:val="center"/>
          </w:tcPr>
          <w:p>
            <w:pPr>
              <w:spacing w:line="400" w:lineRule="exact"/>
              <w:jc w:val="center"/>
              <w:rPr>
                <w:rFonts w:ascii="宋体" w:hAnsi="宋体" w:cs="Arial"/>
              </w:rPr>
            </w:pPr>
          </w:p>
        </w:tc>
        <w:tc>
          <w:tcPr>
            <w:tcW w:w="1160" w:type="dxa"/>
            <w:vAlign w:val="center"/>
          </w:tcPr>
          <w:p>
            <w:pPr>
              <w:spacing w:line="400" w:lineRule="exact"/>
              <w:jc w:val="center"/>
              <w:rPr>
                <w:rFonts w:ascii="宋体" w:hAnsi="宋体" w:cs="Arial"/>
              </w:rPr>
            </w:pPr>
          </w:p>
        </w:tc>
        <w:tc>
          <w:tcPr>
            <w:tcW w:w="1421" w:type="dxa"/>
            <w:gridSpan w:val="2"/>
            <w:vAlign w:val="center"/>
          </w:tcPr>
          <w:p>
            <w:pPr>
              <w:spacing w:line="400" w:lineRule="exact"/>
              <w:jc w:val="center"/>
              <w:rPr>
                <w:rFonts w:ascii="宋体" w:hAnsi="宋体" w:cs="Arial"/>
              </w:rPr>
            </w:pPr>
          </w:p>
        </w:tc>
        <w:tc>
          <w:tcPr>
            <w:tcW w:w="1614" w:type="dxa"/>
            <w:gridSpan w:val="2"/>
            <w:tcBorders>
              <w:right w:val="single" w:color="auto" w:sz="4" w:space="0"/>
            </w:tcBorders>
            <w:vAlign w:val="center"/>
          </w:tcPr>
          <w:p>
            <w:pPr>
              <w:spacing w:line="400" w:lineRule="exact"/>
              <w:jc w:val="center"/>
              <w:rPr>
                <w:rFonts w:ascii="宋体" w:hAnsi="宋体" w:cs="Arial"/>
              </w:rPr>
            </w:pPr>
          </w:p>
        </w:tc>
        <w:tc>
          <w:tcPr>
            <w:tcW w:w="1455" w:type="dxa"/>
            <w:tcBorders>
              <w:left w:val="single" w:color="auto" w:sz="4" w:space="0"/>
            </w:tcBorders>
            <w:vAlign w:val="center"/>
          </w:tcPr>
          <w:p>
            <w:pPr>
              <w:spacing w:line="400" w:lineRule="exact"/>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18" w:type="dxa"/>
            <w:vAlign w:val="center"/>
          </w:tcPr>
          <w:p>
            <w:pPr>
              <w:spacing w:line="400" w:lineRule="exact"/>
              <w:jc w:val="center"/>
              <w:rPr>
                <w:rFonts w:ascii="宋体" w:hAnsi="宋体" w:cs="Arial"/>
              </w:rPr>
            </w:pPr>
          </w:p>
        </w:tc>
        <w:tc>
          <w:tcPr>
            <w:tcW w:w="1439" w:type="dxa"/>
            <w:tcBorders>
              <w:right w:val="single" w:color="auto" w:sz="4" w:space="0"/>
            </w:tcBorders>
            <w:vAlign w:val="center"/>
          </w:tcPr>
          <w:p>
            <w:pPr>
              <w:spacing w:line="400" w:lineRule="exact"/>
              <w:jc w:val="center"/>
              <w:rPr>
                <w:rFonts w:ascii="宋体" w:hAnsi="宋体" w:cs="Arial"/>
              </w:rPr>
            </w:pPr>
          </w:p>
        </w:tc>
        <w:tc>
          <w:tcPr>
            <w:tcW w:w="1319" w:type="dxa"/>
            <w:tcBorders>
              <w:left w:val="single" w:color="auto" w:sz="4" w:space="0"/>
            </w:tcBorders>
            <w:vAlign w:val="center"/>
          </w:tcPr>
          <w:p>
            <w:pPr>
              <w:spacing w:line="400" w:lineRule="exact"/>
              <w:jc w:val="center"/>
              <w:rPr>
                <w:rFonts w:ascii="宋体" w:hAnsi="宋体" w:cs="Arial"/>
              </w:rPr>
            </w:pPr>
          </w:p>
        </w:tc>
        <w:tc>
          <w:tcPr>
            <w:tcW w:w="1160" w:type="dxa"/>
            <w:vAlign w:val="center"/>
          </w:tcPr>
          <w:p>
            <w:pPr>
              <w:spacing w:line="400" w:lineRule="exact"/>
              <w:jc w:val="center"/>
              <w:rPr>
                <w:rFonts w:ascii="宋体" w:hAnsi="宋体" w:cs="Arial"/>
              </w:rPr>
            </w:pPr>
          </w:p>
        </w:tc>
        <w:tc>
          <w:tcPr>
            <w:tcW w:w="1421" w:type="dxa"/>
            <w:gridSpan w:val="2"/>
            <w:vAlign w:val="center"/>
          </w:tcPr>
          <w:p>
            <w:pPr>
              <w:spacing w:line="400" w:lineRule="exact"/>
              <w:jc w:val="center"/>
              <w:rPr>
                <w:rFonts w:ascii="宋体" w:hAnsi="宋体" w:cs="Arial"/>
              </w:rPr>
            </w:pPr>
          </w:p>
        </w:tc>
        <w:tc>
          <w:tcPr>
            <w:tcW w:w="1614" w:type="dxa"/>
            <w:gridSpan w:val="2"/>
            <w:tcBorders>
              <w:right w:val="single" w:color="auto" w:sz="4" w:space="0"/>
            </w:tcBorders>
            <w:vAlign w:val="center"/>
          </w:tcPr>
          <w:p>
            <w:pPr>
              <w:spacing w:line="400" w:lineRule="exact"/>
              <w:jc w:val="center"/>
              <w:rPr>
                <w:rFonts w:ascii="宋体" w:hAnsi="宋体" w:cs="Arial"/>
              </w:rPr>
            </w:pPr>
          </w:p>
        </w:tc>
        <w:tc>
          <w:tcPr>
            <w:tcW w:w="1455" w:type="dxa"/>
            <w:tcBorders>
              <w:left w:val="single" w:color="auto" w:sz="4" w:space="0"/>
            </w:tcBorders>
            <w:vAlign w:val="center"/>
          </w:tcPr>
          <w:p>
            <w:pPr>
              <w:spacing w:line="400" w:lineRule="exact"/>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18" w:type="dxa"/>
            <w:tcBorders>
              <w:right w:val="single" w:color="auto" w:sz="4" w:space="0"/>
            </w:tcBorders>
            <w:vAlign w:val="center"/>
          </w:tcPr>
          <w:p>
            <w:pPr>
              <w:spacing w:line="400" w:lineRule="exact"/>
              <w:jc w:val="center"/>
              <w:rPr>
                <w:rFonts w:ascii="宋体" w:hAnsi="宋体" w:cs="Arial"/>
              </w:rPr>
            </w:pPr>
          </w:p>
        </w:tc>
        <w:tc>
          <w:tcPr>
            <w:tcW w:w="1439" w:type="dxa"/>
            <w:tcBorders>
              <w:left w:val="single" w:color="auto" w:sz="4" w:space="0"/>
              <w:right w:val="single" w:color="auto" w:sz="4" w:space="0"/>
            </w:tcBorders>
            <w:vAlign w:val="center"/>
          </w:tcPr>
          <w:p>
            <w:pPr>
              <w:spacing w:line="400" w:lineRule="exact"/>
              <w:jc w:val="center"/>
              <w:rPr>
                <w:rFonts w:ascii="宋体" w:hAnsi="宋体" w:cs="Arial"/>
              </w:rPr>
            </w:pPr>
          </w:p>
        </w:tc>
        <w:tc>
          <w:tcPr>
            <w:tcW w:w="1319" w:type="dxa"/>
            <w:tcBorders>
              <w:left w:val="single" w:color="auto" w:sz="4" w:space="0"/>
              <w:right w:val="single" w:color="auto" w:sz="4" w:space="0"/>
            </w:tcBorders>
            <w:vAlign w:val="center"/>
          </w:tcPr>
          <w:p>
            <w:pPr>
              <w:spacing w:line="400" w:lineRule="exact"/>
              <w:jc w:val="center"/>
              <w:rPr>
                <w:rFonts w:ascii="宋体" w:hAnsi="宋体" w:cs="Arial"/>
              </w:rPr>
            </w:pPr>
          </w:p>
        </w:tc>
        <w:tc>
          <w:tcPr>
            <w:tcW w:w="1160" w:type="dxa"/>
            <w:tcBorders>
              <w:left w:val="single" w:color="auto" w:sz="4" w:space="0"/>
              <w:right w:val="single" w:color="auto" w:sz="4" w:space="0"/>
            </w:tcBorders>
            <w:vAlign w:val="center"/>
          </w:tcPr>
          <w:p>
            <w:pPr>
              <w:spacing w:line="400" w:lineRule="exact"/>
              <w:jc w:val="center"/>
              <w:rPr>
                <w:rFonts w:ascii="宋体" w:hAnsi="宋体" w:cs="Arial"/>
              </w:rPr>
            </w:pPr>
          </w:p>
        </w:tc>
        <w:tc>
          <w:tcPr>
            <w:tcW w:w="1415" w:type="dxa"/>
            <w:tcBorders>
              <w:left w:val="single" w:color="auto" w:sz="4" w:space="0"/>
              <w:right w:val="single" w:color="auto" w:sz="4" w:space="0"/>
            </w:tcBorders>
            <w:vAlign w:val="center"/>
          </w:tcPr>
          <w:p>
            <w:pPr>
              <w:spacing w:line="400" w:lineRule="exact"/>
              <w:jc w:val="center"/>
              <w:rPr>
                <w:rFonts w:ascii="宋体" w:hAnsi="宋体" w:cs="Arial"/>
              </w:rPr>
            </w:pPr>
          </w:p>
        </w:tc>
        <w:tc>
          <w:tcPr>
            <w:tcW w:w="1605" w:type="dxa"/>
            <w:gridSpan w:val="2"/>
            <w:tcBorders>
              <w:left w:val="single" w:color="auto" w:sz="4" w:space="0"/>
              <w:right w:val="single" w:color="auto" w:sz="4" w:space="0"/>
            </w:tcBorders>
            <w:vAlign w:val="center"/>
          </w:tcPr>
          <w:p>
            <w:pPr>
              <w:spacing w:line="400" w:lineRule="exact"/>
              <w:jc w:val="center"/>
              <w:rPr>
                <w:rFonts w:ascii="宋体" w:hAnsi="宋体" w:cs="Arial"/>
              </w:rPr>
            </w:pPr>
          </w:p>
        </w:tc>
        <w:tc>
          <w:tcPr>
            <w:tcW w:w="1470" w:type="dxa"/>
            <w:gridSpan w:val="2"/>
            <w:tcBorders>
              <w:left w:val="single" w:color="auto" w:sz="4" w:space="0"/>
            </w:tcBorders>
            <w:vAlign w:val="center"/>
          </w:tcPr>
          <w:p>
            <w:pPr>
              <w:spacing w:line="400" w:lineRule="exact"/>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18" w:type="dxa"/>
            <w:vAlign w:val="center"/>
          </w:tcPr>
          <w:p>
            <w:pPr>
              <w:spacing w:line="400" w:lineRule="exact"/>
              <w:jc w:val="center"/>
              <w:rPr>
                <w:rFonts w:ascii="宋体" w:hAnsi="宋体" w:cs="Arial"/>
              </w:rPr>
            </w:pPr>
          </w:p>
        </w:tc>
        <w:tc>
          <w:tcPr>
            <w:tcW w:w="1439" w:type="dxa"/>
            <w:vAlign w:val="center"/>
          </w:tcPr>
          <w:p>
            <w:pPr>
              <w:spacing w:line="400" w:lineRule="exact"/>
              <w:jc w:val="center"/>
              <w:rPr>
                <w:rFonts w:ascii="宋体" w:hAnsi="宋体" w:cs="Arial"/>
              </w:rPr>
            </w:pPr>
          </w:p>
        </w:tc>
        <w:tc>
          <w:tcPr>
            <w:tcW w:w="1319" w:type="dxa"/>
            <w:vAlign w:val="center"/>
          </w:tcPr>
          <w:p>
            <w:pPr>
              <w:spacing w:line="400" w:lineRule="exact"/>
              <w:jc w:val="center"/>
              <w:rPr>
                <w:rFonts w:ascii="宋体" w:hAnsi="宋体" w:cs="Arial"/>
              </w:rPr>
            </w:pPr>
          </w:p>
        </w:tc>
        <w:tc>
          <w:tcPr>
            <w:tcW w:w="1160" w:type="dxa"/>
            <w:vAlign w:val="center"/>
          </w:tcPr>
          <w:p>
            <w:pPr>
              <w:spacing w:line="400" w:lineRule="exact"/>
              <w:jc w:val="center"/>
              <w:rPr>
                <w:rFonts w:ascii="宋体" w:hAnsi="宋体" w:cs="Arial"/>
              </w:rPr>
            </w:pPr>
          </w:p>
        </w:tc>
        <w:tc>
          <w:tcPr>
            <w:tcW w:w="1421" w:type="dxa"/>
            <w:gridSpan w:val="2"/>
            <w:tcBorders>
              <w:right w:val="single" w:color="auto" w:sz="4" w:space="0"/>
            </w:tcBorders>
            <w:vAlign w:val="center"/>
          </w:tcPr>
          <w:p>
            <w:pPr>
              <w:spacing w:line="400" w:lineRule="exact"/>
              <w:jc w:val="center"/>
              <w:rPr>
                <w:rFonts w:ascii="宋体" w:hAnsi="宋体" w:cs="Arial"/>
              </w:rPr>
            </w:pPr>
          </w:p>
        </w:tc>
        <w:tc>
          <w:tcPr>
            <w:tcW w:w="1614" w:type="dxa"/>
            <w:gridSpan w:val="2"/>
            <w:tcBorders>
              <w:left w:val="single" w:color="auto" w:sz="4" w:space="0"/>
              <w:right w:val="single" w:color="auto" w:sz="4" w:space="0"/>
            </w:tcBorders>
            <w:vAlign w:val="center"/>
          </w:tcPr>
          <w:p>
            <w:pPr>
              <w:spacing w:line="400" w:lineRule="exact"/>
              <w:jc w:val="center"/>
              <w:rPr>
                <w:rFonts w:ascii="宋体" w:hAnsi="宋体" w:cs="Arial"/>
              </w:rPr>
            </w:pPr>
          </w:p>
        </w:tc>
        <w:tc>
          <w:tcPr>
            <w:tcW w:w="1455" w:type="dxa"/>
            <w:tcBorders>
              <w:left w:val="single" w:color="auto" w:sz="4" w:space="0"/>
            </w:tcBorders>
            <w:vAlign w:val="center"/>
          </w:tcPr>
          <w:p>
            <w:pPr>
              <w:spacing w:line="400" w:lineRule="exact"/>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18" w:type="dxa"/>
            <w:vAlign w:val="center"/>
          </w:tcPr>
          <w:p>
            <w:pPr>
              <w:spacing w:line="400" w:lineRule="exact"/>
              <w:jc w:val="center"/>
              <w:rPr>
                <w:rFonts w:ascii="宋体" w:hAnsi="宋体" w:cs="Arial"/>
              </w:rPr>
            </w:pPr>
          </w:p>
        </w:tc>
        <w:tc>
          <w:tcPr>
            <w:tcW w:w="1439" w:type="dxa"/>
            <w:vAlign w:val="center"/>
          </w:tcPr>
          <w:p>
            <w:pPr>
              <w:spacing w:line="400" w:lineRule="exact"/>
              <w:jc w:val="center"/>
              <w:rPr>
                <w:rFonts w:ascii="宋体" w:hAnsi="宋体" w:cs="Arial"/>
              </w:rPr>
            </w:pPr>
          </w:p>
        </w:tc>
        <w:tc>
          <w:tcPr>
            <w:tcW w:w="1319" w:type="dxa"/>
            <w:vAlign w:val="center"/>
          </w:tcPr>
          <w:p>
            <w:pPr>
              <w:spacing w:line="400" w:lineRule="exact"/>
              <w:jc w:val="center"/>
              <w:rPr>
                <w:rFonts w:ascii="宋体" w:hAnsi="宋体" w:cs="Arial"/>
              </w:rPr>
            </w:pPr>
          </w:p>
        </w:tc>
        <w:tc>
          <w:tcPr>
            <w:tcW w:w="1160" w:type="dxa"/>
            <w:vAlign w:val="center"/>
          </w:tcPr>
          <w:p>
            <w:pPr>
              <w:spacing w:line="400" w:lineRule="exact"/>
              <w:jc w:val="center"/>
              <w:rPr>
                <w:rFonts w:ascii="宋体" w:hAnsi="宋体" w:cs="Arial"/>
              </w:rPr>
            </w:pPr>
          </w:p>
        </w:tc>
        <w:tc>
          <w:tcPr>
            <w:tcW w:w="1421" w:type="dxa"/>
            <w:gridSpan w:val="2"/>
            <w:tcBorders>
              <w:right w:val="single" w:color="auto" w:sz="4" w:space="0"/>
            </w:tcBorders>
            <w:vAlign w:val="center"/>
          </w:tcPr>
          <w:p>
            <w:pPr>
              <w:spacing w:line="400" w:lineRule="exact"/>
              <w:jc w:val="center"/>
              <w:rPr>
                <w:rFonts w:ascii="宋体" w:hAnsi="宋体" w:cs="Arial"/>
              </w:rPr>
            </w:pPr>
          </w:p>
        </w:tc>
        <w:tc>
          <w:tcPr>
            <w:tcW w:w="1614" w:type="dxa"/>
            <w:gridSpan w:val="2"/>
            <w:tcBorders>
              <w:left w:val="single" w:color="auto" w:sz="4" w:space="0"/>
              <w:right w:val="single" w:color="auto" w:sz="4" w:space="0"/>
            </w:tcBorders>
            <w:vAlign w:val="center"/>
          </w:tcPr>
          <w:p>
            <w:pPr>
              <w:spacing w:line="400" w:lineRule="exact"/>
              <w:jc w:val="center"/>
              <w:rPr>
                <w:rFonts w:ascii="宋体" w:hAnsi="宋体" w:cs="Arial"/>
              </w:rPr>
            </w:pPr>
          </w:p>
        </w:tc>
        <w:tc>
          <w:tcPr>
            <w:tcW w:w="1455" w:type="dxa"/>
            <w:tcBorders>
              <w:left w:val="single" w:color="auto" w:sz="4" w:space="0"/>
            </w:tcBorders>
            <w:vAlign w:val="center"/>
          </w:tcPr>
          <w:p>
            <w:pPr>
              <w:spacing w:line="400" w:lineRule="exact"/>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18" w:type="dxa"/>
            <w:vAlign w:val="center"/>
          </w:tcPr>
          <w:p>
            <w:pPr>
              <w:spacing w:line="400" w:lineRule="exact"/>
              <w:jc w:val="center"/>
              <w:rPr>
                <w:rFonts w:ascii="宋体" w:hAnsi="宋体" w:cs="Arial"/>
              </w:rPr>
            </w:pPr>
          </w:p>
        </w:tc>
        <w:tc>
          <w:tcPr>
            <w:tcW w:w="1439" w:type="dxa"/>
            <w:vAlign w:val="center"/>
          </w:tcPr>
          <w:p>
            <w:pPr>
              <w:spacing w:line="400" w:lineRule="exact"/>
              <w:jc w:val="center"/>
              <w:rPr>
                <w:rFonts w:ascii="宋体" w:hAnsi="宋体" w:cs="Arial"/>
              </w:rPr>
            </w:pPr>
          </w:p>
        </w:tc>
        <w:tc>
          <w:tcPr>
            <w:tcW w:w="1319" w:type="dxa"/>
            <w:vAlign w:val="center"/>
          </w:tcPr>
          <w:p>
            <w:pPr>
              <w:spacing w:line="400" w:lineRule="exact"/>
              <w:jc w:val="center"/>
              <w:rPr>
                <w:rFonts w:ascii="宋体" w:hAnsi="宋体" w:cs="Arial"/>
              </w:rPr>
            </w:pPr>
          </w:p>
        </w:tc>
        <w:tc>
          <w:tcPr>
            <w:tcW w:w="1160" w:type="dxa"/>
            <w:vAlign w:val="center"/>
          </w:tcPr>
          <w:p>
            <w:pPr>
              <w:spacing w:line="400" w:lineRule="exact"/>
              <w:jc w:val="center"/>
              <w:rPr>
                <w:rFonts w:ascii="宋体" w:hAnsi="宋体" w:cs="Arial"/>
              </w:rPr>
            </w:pPr>
          </w:p>
        </w:tc>
        <w:tc>
          <w:tcPr>
            <w:tcW w:w="1421" w:type="dxa"/>
            <w:gridSpan w:val="2"/>
            <w:tcBorders>
              <w:right w:val="single" w:color="auto" w:sz="4" w:space="0"/>
            </w:tcBorders>
            <w:vAlign w:val="center"/>
          </w:tcPr>
          <w:p>
            <w:pPr>
              <w:spacing w:line="400" w:lineRule="exact"/>
              <w:jc w:val="center"/>
              <w:rPr>
                <w:rFonts w:ascii="宋体" w:hAnsi="宋体" w:cs="Arial"/>
              </w:rPr>
            </w:pPr>
          </w:p>
        </w:tc>
        <w:tc>
          <w:tcPr>
            <w:tcW w:w="1614" w:type="dxa"/>
            <w:gridSpan w:val="2"/>
            <w:tcBorders>
              <w:left w:val="single" w:color="auto" w:sz="4" w:space="0"/>
              <w:right w:val="single" w:color="auto" w:sz="4" w:space="0"/>
            </w:tcBorders>
            <w:vAlign w:val="center"/>
          </w:tcPr>
          <w:p>
            <w:pPr>
              <w:spacing w:line="400" w:lineRule="exact"/>
              <w:jc w:val="center"/>
              <w:rPr>
                <w:rFonts w:ascii="宋体" w:hAnsi="宋体" w:cs="Arial"/>
              </w:rPr>
            </w:pPr>
          </w:p>
        </w:tc>
        <w:tc>
          <w:tcPr>
            <w:tcW w:w="1455" w:type="dxa"/>
            <w:tcBorders>
              <w:left w:val="single" w:color="auto" w:sz="4" w:space="0"/>
            </w:tcBorders>
            <w:vAlign w:val="center"/>
          </w:tcPr>
          <w:p>
            <w:pPr>
              <w:spacing w:line="400" w:lineRule="exact"/>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trPr>
        <w:tc>
          <w:tcPr>
            <w:tcW w:w="718" w:type="dxa"/>
            <w:tcBorders>
              <w:bottom w:val="single" w:color="auto" w:sz="4" w:space="0"/>
            </w:tcBorders>
            <w:vAlign w:val="center"/>
          </w:tcPr>
          <w:p>
            <w:pPr>
              <w:spacing w:line="400" w:lineRule="exact"/>
              <w:jc w:val="center"/>
              <w:rPr>
                <w:rFonts w:ascii="宋体" w:hAnsi="宋体" w:cs="Arial"/>
              </w:rPr>
            </w:pPr>
          </w:p>
        </w:tc>
        <w:tc>
          <w:tcPr>
            <w:tcW w:w="1439" w:type="dxa"/>
            <w:tcBorders>
              <w:bottom w:val="single" w:color="auto" w:sz="4" w:space="0"/>
            </w:tcBorders>
            <w:vAlign w:val="center"/>
          </w:tcPr>
          <w:p>
            <w:pPr>
              <w:spacing w:line="400" w:lineRule="exact"/>
              <w:jc w:val="center"/>
              <w:rPr>
                <w:rFonts w:ascii="宋体" w:hAnsi="宋体" w:cs="Arial"/>
              </w:rPr>
            </w:pPr>
          </w:p>
        </w:tc>
        <w:tc>
          <w:tcPr>
            <w:tcW w:w="1319" w:type="dxa"/>
            <w:tcBorders>
              <w:bottom w:val="single" w:color="auto" w:sz="4" w:space="0"/>
            </w:tcBorders>
            <w:vAlign w:val="center"/>
          </w:tcPr>
          <w:p>
            <w:pPr>
              <w:spacing w:line="400" w:lineRule="exact"/>
              <w:jc w:val="center"/>
              <w:rPr>
                <w:rFonts w:ascii="宋体" w:hAnsi="宋体" w:cs="Arial"/>
              </w:rPr>
            </w:pPr>
          </w:p>
        </w:tc>
        <w:tc>
          <w:tcPr>
            <w:tcW w:w="1160" w:type="dxa"/>
            <w:tcBorders>
              <w:bottom w:val="single" w:color="auto" w:sz="4" w:space="0"/>
            </w:tcBorders>
            <w:vAlign w:val="center"/>
          </w:tcPr>
          <w:p>
            <w:pPr>
              <w:spacing w:line="400" w:lineRule="exact"/>
              <w:jc w:val="center"/>
              <w:rPr>
                <w:rFonts w:ascii="宋体" w:hAnsi="宋体" w:cs="Arial"/>
              </w:rPr>
            </w:pPr>
          </w:p>
        </w:tc>
        <w:tc>
          <w:tcPr>
            <w:tcW w:w="1421" w:type="dxa"/>
            <w:gridSpan w:val="2"/>
            <w:tcBorders>
              <w:bottom w:val="single" w:color="auto" w:sz="4" w:space="0"/>
              <w:right w:val="single" w:color="auto" w:sz="4" w:space="0"/>
            </w:tcBorders>
            <w:vAlign w:val="center"/>
          </w:tcPr>
          <w:p>
            <w:pPr>
              <w:spacing w:line="400" w:lineRule="exact"/>
              <w:jc w:val="center"/>
              <w:rPr>
                <w:rFonts w:ascii="宋体" w:hAnsi="宋体" w:cs="Arial"/>
              </w:rPr>
            </w:pPr>
          </w:p>
        </w:tc>
        <w:tc>
          <w:tcPr>
            <w:tcW w:w="1614" w:type="dxa"/>
            <w:gridSpan w:val="2"/>
            <w:tcBorders>
              <w:left w:val="single" w:color="auto" w:sz="4" w:space="0"/>
              <w:bottom w:val="single" w:color="auto" w:sz="4" w:space="0"/>
              <w:right w:val="single" w:color="auto" w:sz="4" w:space="0"/>
            </w:tcBorders>
            <w:vAlign w:val="center"/>
          </w:tcPr>
          <w:p>
            <w:pPr>
              <w:spacing w:line="400" w:lineRule="exact"/>
              <w:jc w:val="center"/>
              <w:rPr>
                <w:rFonts w:ascii="宋体" w:hAnsi="宋体" w:cs="Arial"/>
              </w:rPr>
            </w:pPr>
          </w:p>
        </w:tc>
        <w:tc>
          <w:tcPr>
            <w:tcW w:w="1455" w:type="dxa"/>
            <w:tcBorders>
              <w:left w:val="single" w:color="auto" w:sz="4" w:space="0"/>
              <w:bottom w:val="single" w:color="auto" w:sz="4" w:space="0"/>
            </w:tcBorders>
            <w:vAlign w:val="center"/>
          </w:tcPr>
          <w:p>
            <w:pPr>
              <w:spacing w:line="400" w:lineRule="exact"/>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trPr>
        <w:tc>
          <w:tcPr>
            <w:tcW w:w="718" w:type="dxa"/>
            <w:tcBorders>
              <w:top w:val="single" w:color="auto" w:sz="4" w:space="0"/>
              <w:bottom w:val="single" w:color="auto" w:sz="4" w:space="0"/>
            </w:tcBorders>
            <w:vAlign w:val="center"/>
          </w:tcPr>
          <w:p>
            <w:pPr>
              <w:spacing w:line="400" w:lineRule="exact"/>
              <w:jc w:val="center"/>
              <w:rPr>
                <w:rFonts w:ascii="宋体" w:hAnsi="宋体" w:cs="Arial"/>
              </w:rPr>
            </w:pPr>
          </w:p>
        </w:tc>
        <w:tc>
          <w:tcPr>
            <w:tcW w:w="1439" w:type="dxa"/>
            <w:tcBorders>
              <w:top w:val="single" w:color="auto" w:sz="4" w:space="0"/>
              <w:bottom w:val="single" w:color="auto" w:sz="4" w:space="0"/>
            </w:tcBorders>
            <w:vAlign w:val="center"/>
          </w:tcPr>
          <w:p>
            <w:pPr>
              <w:spacing w:line="400" w:lineRule="exact"/>
              <w:jc w:val="center"/>
              <w:rPr>
                <w:rFonts w:ascii="宋体" w:hAnsi="宋体" w:cs="Arial"/>
              </w:rPr>
            </w:pPr>
          </w:p>
        </w:tc>
        <w:tc>
          <w:tcPr>
            <w:tcW w:w="1319" w:type="dxa"/>
            <w:tcBorders>
              <w:top w:val="single" w:color="auto" w:sz="4" w:space="0"/>
              <w:bottom w:val="single" w:color="auto" w:sz="4" w:space="0"/>
            </w:tcBorders>
            <w:vAlign w:val="center"/>
          </w:tcPr>
          <w:p>
            <w:pPr>
              <w:spacing w:line="400" w:lineRule="exact"/>
              <w:jc w:val="center"/>
              <w:rPr>
                <w:rFonts w:ascii="宋体" w:hAnsi="宋体" w:cs="Arial"/>
              </w:rPr>
            </w:pPr>
          </w:p>
        </w:tc>
        <w:tc>
          <w:tcPr>
            <w:tcW w:w="1160" w:type="dxa"/>
            <w:tcBorders>
              <w:top w:val="single" w:color="auto" w:sz="4" w:space="0"/>
              <w:bottom w:val="single" w:color="auto" w:sz="4" w:space="0"/>
            </w:tcBorders>
            <w:vAlign w:val="center"/>
          </w:tcPr>
          <w:p>
            <w:pPr>
              <w:spacing w:line="400" w:lineRule="exact"/>
              <w:jc w:val="center"/>
              <w:rPr>
                <w:rFonts w:ascii="宋体" w:hAnsi="宋体" w:cs="Arial"/>
              </w:rPr>
            </w:pPr>
          </w:p>
        </w:tc>
        <w:tc>
          <w:tcPr>
            <w:tcW w:w="1421" w:type="dxa"/>
            <w:gridSpan w:val="2"/>
            <w:tcBorders>
              <w:top w:val="single" w:color="auto" w:sz="4" w:space="0"/>
              <w:bottom w:val="single" w:color="auto" w:sz="4" w:space="0"/>
              <w:right w:val="single" w:color="auto" w:sz="4" w:space="0"/>
            </w:tcBorders>
            <w:vAlign w:val="center"/>
          </w:tcPr>
          <w:p>
            <w:pPr>
              <w:spacing w:line="400" w:lineRule="exact"/>
              <w:jc w:val="center"/>
              <w:rPr>
                <w:rFonts w:ascii="宋体" w:hAnsi="宋体" w:cs="Arial"/>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Arial"/>
              </w:rPr>
            </w:pPr>
          </w:p>
        </w:tc>
        <w:tc>
          <w:tcPr>
            <w:tcW w:w="1455" w:type="dxa"/>
            <w:tcBorders>
              <w:top w:val="single" w:color="auto" w:sz="4" w:space="0"/>
              <w:left w:val="single" w:color="auto" w:sz="4" w:space="0"/>
              <w:bottom w:val="single" w:color="auto" w:sz="4" w:space="0"/>
            </w:tcBorders>
            <w:vAlign w:val="center"/>
          </w:tcPr>
          <w:p>
            <w:pPr>
              <w:spacing w:line="400" w:lineRule="exact"/>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trPr>
        <w:tc>
          <w:tcPr>
            <w:tcW w:w="718" w:type="dxa"/>
            <w:tcBorders>
              <w:top w:val="single" w:color="auto" w:sz="4" w:space="0"/>
              <w:bottom w:val="single" w:color="auto" w:sz="4" w:space="0"/>
            </w:tcBorders>
            <w:vAlign w:val="center"/>
          </w:tcPr>
          <w:p>
            <w:pPr>
              <w:spacing w:line="400" w:lineRule="exact"/>
              <w:jc w:val="center"/>
              <w:rPr>
                <w:rFonts w:ascii="宋体" w:hAnsi="宋体" w:cs="Arial"/>
              </w:rPr>
            </w:pPr>
          </w:p>
        </w:tc>
        <w:tc>
          <w:tcPr>
            <w:tcW w:w="1439" w:type="dxa"/>
            <w:tcBorders>
              <w:top w:val="single" w:color="auto" w:sz="4" w:space="0"/>
              <w:bottom w:val="single" w:color="auto" w:sz="4" w:space="0"/>
            </w:tcBorders>
            <w:vAlign w:val="center"/>
          </w:tcPr>
          <w:p>
            <w:pPr>
              <w:spacing w:line="400" w:lineRule="exact"/>
              <w:jc w:val="center"/>
              <w:rPr>
                <w:rFonts w:ascii="宋体" w:hAnsi="宋体" w:cs="Arial"/>
              </w:rPr>
            </w:pPr>
          </w:p>
        </w:tc>
        <w:tc>
          <w:tcPr>
            <w:tcW w:w="1319" w:type="dxa"/>
            <w:tcBorders>
              <w:top w:val="single" w:color="auto" w:sz="4" w:space="0"/>
              <w:bottom w:val="single" w:color="auto" w:sz="4" w:space="0"/>
            </w:tcBorders>
            <w:vAlign w:val="center"/>
          </w:tcPr>
          <w:p>
            <w:pPr>
              <w:spacing w:line="400" w:lineRule="exact"/>
              <w:jc w:val="center"/>
              <w:rPr>
                <w:rFonts w:ascii="宋体" w:hAnsi="宋体" w:cs="Arial"/>
              </w:rPr>
            </w:pPr>
          </w:p>
        </w:tc>
        <w:tc>
          <w:tcPr>
            <w:tcW w:w="1160" w:type="dxa"/>
            <w:tcBorders>
              <w:top w:val="single" w:color="auto" w:sz="4" w:space="0"/>
              <w:bottom w:val="single" w:color="auto" w:sz="4" w:space="0"/>
            </w:tcBorders>
            <w:vAlign w:val="center"/>
          </w:tcPr>
          <w:p>
            <w:pPr>
              <w:spacing w:line="400" w:lineRule="exact"/>
              <w:jc w:val="center"/>
              <w:rPr>
                <w:rFonts w:ascii="宋体" w:hAnsi="宋体" w:cs="Arial"/>
              </w:rPr>
            </w:pPr>
          </w:p>
        </w:tc>
        <w:tc>
          <w:tcPr>
            <w:tcW w:w="1421" w:type="dxa"/>
            <w:gridSpan w:val="2"/>
            <w:tcBorders>
              <w:top w:val="single" w:color="auto" w:sz="4" w:space="0"/>
              <w:bottom w:val="single" w:color="auto" w:sz="4" w:space="0"/>
              <w:right w:val="single" w:color="auto" w:sz="4" w:space="0"/>
            </w:tcBorders>
            <w:vAlign w:val="center"/>
          </w:tcPr>
          <w:p>
            <w:pPr>
              <w:spacing w:line="400" w:lineRule="exact"/>
              <w:jc w:val="center"/>
              <w:rPr>
                <w:rFonts w:ascii="宋体" w:hAnsi="宋体" w:cs="Arial"/>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Arial"/>
              </w:rPr>
            </w:pPr>
          </w:p>
        </w:tc>
        <w:tc>
          <w:tcPr>
            <w:tcW w:w="1455" w:type="dxa"/>
            <w:tcBorders>
              <w:top w:val="single" w:color="auto" w:sz="4" w:space="0"/>
              <w:left w:val="single" w:color="auto" w:sz="4" w:space="0"/>
              <w:bottom w:val="single" w:color="auto" w:sz="4" w:space="0"/>
            </w:tcBorders>
            <w:vAlign w:val="center"/>
          </w:tcPr>
          <w:p>
            <w:pPr>
              <w:spacing w:line="400" w:lineRule="exact"/>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trPr>
        <w:tc>
          <w:tcPr>
            <w:tcW w:w="718" w:type="dxa"/>
            <w:tcBorders>
              <w:top w:val="single" w:color="auto" w:sz="4" w:space="0"/>
              <w:bottom w:val="single" w:color="auto" w:sz="4" w:space="0"/>
            </w:tcBorders>
            <w:vAlign w:val="center"/>
          </w:tcPr>
          <w:p>
            <w:pPr>
              <w:spacing w:line="400" w:lineRule="exact"/>
              <w:jc w:val="center"/>
              <w:rPr>
                <w:rFonts w:ascii="宋体" w:hAnsi="宋体" w:cs="Arial"/>
              </w:rPr>
            </w:pPr>
          </w:p>
        </w:tc>
        <w:tc>
          <w:tcPr>
            <w:tcW w:w="1439" w:type="dxa"/>
            <w:tcBorders>
              <w:top w:val="single" w:color="auto" w:sz="4" w:space="0"/>
              <w:bottom w:val="single" w:color="auto" w:sz="4" w:space="0"/>
            </w:tcBorders>
            <w:vAlign w:val="center"/>
          </w:tcPr>
          <w:p>
            <w:pPr>
              <w:spacing w:line="400" w:lineRule="exact"/>
              <w:jc w:val="center"/>
              <w:rPr>
                <w:rFonts w:ascii="宋体" w:hAnsi="宋体" w:cs="Arial"/>
              </w:rPr>
            </w:pPr>
          </w:p>
        </w:tc>
        <w:tc>
          <w:tcPr>
            <w:tcW w:w="1319" w:type="dxa"/>
            <w:tcBorders>
              <w:top w:val="single" w:color="auto" w:sz="4" w:space="0"/>
              <w:bottom w:val="single" w:color="auto" w:sz="4" w:space="0"/>
            </w:tcBorders>
            <w:vAlign w:val="center"/>
          </w:tcPr>
          <w:p>
            <w:pPr>
              <w:spacing w:line="400" w:lineRule="exact"/>
              <w:jc w:val="center"/>
              <w:rPr>
                <w:rFonts w:ascii="宋体" w:hAnsi="宋体" w:cs="Arial"/>
              </w:rPr>
            </w:pPr>
          </w:p>
        </w:tc>
        <w:tc>
          <w:tcPr>
            <w:tcW w:w="1160" w:type="dxa"/>
            <w:tcBorders>
              <w:top w:val="single" w:color="auto" w:sz="4" w:space="0"/>
              <w:bottom w:val="single" w:color="auto" w:sz="4" w:space="0"/>
            </w:tcBorders>
            <w:vAlign w:val="center"/>
          </w:tcPr>
          <w:p>
            <w:pPr>
              <w:spacing w:line="400" w:lineRule="exact"/>
              <w:jc w:val="center"/>
              <w:rPr>
                <w:rFonts w:ascii="宋体" w:hAnsi="宋体" w:cs="Arial"/>
              </w:rPr>
            </w:pPr>
          </w:p>
        </w:tc>
        <w:tc>
          <w:tcPr>
            <w:tcW w:w="1421" w:type="dxa"/>
            <w:gridSpan w:val="2"/>
            <w:tcBorders>
              <w:top w:val="single" w:color="auto" w:sz="4" w:space="0"/>
              <w:bottom w:val="single" w:color="auto" w:sz="4" w:space="0"/>
              <w:right w:val="single" w:color="auto" w:sz="4" w:space="0"/>
            </w:tcBorders>
            <w:vAlign w:val="center"/>
          </w:tcPr>
          <w:p>
            <w:pPr>
              <w:spacing w:line="400" w:lineRule="exact"/>
              <w:jc w:val="center"/>
              <w:rPr>
                <w:rFonts w:ascii="宋体" w:hAnsi="宋体" w:cs="Arial"/>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Arial"/>
              </w:rPr>
            </w:pPr>
          </w:p>
        </w:tc>
        <w:tc>
          <w:tcPr>
            <w:tcW w:w="1455" w:type="dxa"/>
            <w:tcBorders>
              <w:top w:val="single" w:color="auto" w:sz="4" w:space="0"/>
              <w:left w:val="single" w:color="auto" w:sz="4" w:space="0"/>
              <w:bottom w:val="single" w:color="auto" w:sz="4" w:space="0"/>
            </w:tcBorders>
            <w:vAlign w:val="center"/>
          </w:tcPr>
          <w:p>
            <w:pPr>
              <w:spacing w:line="400" w:lineRule="exact"/>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trPr>
        <w:tc>
          <w:tcPr>
            <w:tcW w:w="718" w:type="dxa"/>
            <w:tcBorders>
              <w:top w:val="single" w:color="auto" w:sz="4" w:space="0"/>
            </w:tcBorders>
            <w:vAlign w:val="center"/>
          </w:tcPr>
          <w:p>
            <w:pPr>
              <w:spacing w:line="400" w:lineRule="exact"/>
              <w:jc w:val="center"/>
              <w:rPr>
                <w:rFonts w:ascii="宋体" w:hAnsi="宋体" w:cs="Arial"/>
              </w:rPr>
            </w:pPr>
          </w:p>
        </w:tc>
        <w:tc>
          <w:tcPr>
            <w:tcW w:w="1439" w:type="dxa"/>
            <w:tcBorders>
              <w:top w:val="single" w:color="auto" w:sz="4" w:space="0"/>
            </w:tcBorders>
            <w:vAlign w:val="center"/>
          </w:tcPr>
          <w:p>
            <w:pPr>
              <w:spacing w:line="400" w:lineRule="exact"/>
              <w:jc w:val="center"/>
              <w:rPr>
                <w:rFonts w:ascii="宋体" w:hAnsi="宋体" w:cs="Arial"/>
              </w:rPr>
            </w:pPr>
          </w:p>
        </w:tc>
        <w:tc>
          <w:tcPr>
            <w:tcW w:w="1319" w:type="dxa"/>
            <w:tcBorders>
              <w:top w:val="single" w:color="auto" w:sz="4" w:space="0"/>
            </w:tcBorders>
            <w:vAlign w:val="center"/>
          </w:tcPr>
          <w:p>
            <w:pPr>
              <w:spacing w:line="400" w:lineRule="exact"/>
              <w:jc w:val="center"/>
              <w:rPr>
                <w:rFonts w:ascii="宋体" w:hAnsi="宋体" w:cs="Arial"/>
              </w:rPr>
            </w:pPr>
          </w:p>
        </w:tc>
        <w:tc>
          <w:tcPr>
            <w:tcW w:w="1160" w:type="dxa"/>
            <w:tcBorders>
              <w:top w:val="single" w:color="auto" w:sz="4" w:space="0"/>
            </w:tcBorders>
            <w:vAlign w:val="center"/>
          </w:tcPr>
          <w:p>
            <w:pPr>
              <w:spacing w:line="400" w:lineRule="exact"/>
              <w:jc w:val="center"/>
              <w:rPr>
                <w:rFonts w:ascii="宋体" w:hAnsi="宋体" w:cs="Arial"/>
              </w:rPr>
            </w:pPr>
          </w:p>
        </w:tc>
        <w:tc>
          <w:tcPr>
            <w:tcW w:w="1421" w:type="dxa"/>
            <w:gridSpan w:val="2"/>
            <w:tcBorders>
              <w:top w:val="single" w:color="auto" w:sz="4" w:space="0"/>
              <w:right w:val="single" w:color="auto" w:sz="4" w:space="0"/>
            </w:tcBorders>
            <w:vAlign w:val="center"/>
          </w:tcPr>
          <w:p>
            <w:pPr>
              <w:spacing w:line="400" w:lineRule="exact"/>
              <w:jc w:val="center"/>
              <w:rPr>
                <w:rFonts w:ascii="宋体" w:hAnsi="宋体" w:cs="Arial"/>
              </w:rPr>
            </w:pPr>
          </w:p>
        </w:tc>
        <w:tc>
          <w:tcPr>
            <w:tcW w:w="1614" w:type="dxa"/>
            <w:gridSpan w:val="2"/>
            <w:tcBorders>
              <w:top w:val="single" w:color="auto" w:sz="4" w:space="0"/>
              <w:left w:val="single" w:color="auto" w:sz="4" w:space="0"/>
              <w:right w:val="single" w:color="auto" w:sz="4" w:space="0"/>
            </w:tcBorders>
            <w:vAlign w:val="center"/>
          </w:tcPr>
          <w:p>
            <w:pPr>
              <w:spacing w:line="400" w:lineRule="exact"/>
              <w:jc w:val="center"/>
              <w:rPr>
                <w:rFonts w:ascii="宋体" w:hAnsi="宋体" w:cs="Arial"/>
              </w:rPr>
            </w:pPr>
          </w:p>
        </w:tc>
        <w:tc>
          <w:tcPr>
            <w:tcW w:w="1455" w:type="dxa"/>
            <w:tcBorders>
              <w:top w:val="single" w:color="auto" w:sz="4" w:space="0"/>
              <w:left w:val="single" w:color="auto" w:sz="4" w:space="0"/>
            </w:tcBorders>
            <w:vAlign w:val="center"/>
          </w:tcPr>
          <w:p>
            <w:pPr>
              <w:spacing w:line="400" w:lineRule="exact"/>
              <w:jc w:val="center"/>
              <w:rPr>
                <w:rFonts w:ascii="宋体" w:hAnsi="宋体" w:cs="Arial"/>
              </w:rPr>
            </w:pPr>
          </w:p>
        </w:tc>
      </w:tr>
    </w:tbl>
    <w:p>
      <w:pPr>
        <w:spacing w:line="360" w:lineRule="auto"/>
        <w:ind w:firstLine="480" w:firstLineChars="200"/>
        <w:rPr>
          <w:rFonts w:ascii="宋体" w:hAnsi="宋体" w:eastAsia="宋体"/>
          <w:sz w:val="24"/>
          <w:szCs w:val="24"/>
        </w:rPr>
      </w:pPr>
      <w:r>
        <w:rPr>
          <w:rFonts w:hint="eastAsia" w:ascii="宋体" w:hAnsi="宋体" w:eastAsia="宋体"/>
          <w:sz w:val="24"/>
          <w:szCs w:val="24"/>
        </w:rPr>
        <w:t>注：供应商（仅限于供应商自己的）以上业绩需提供有关书面证明材料。“合同金额”需提供合同复印件；“是否通过验收”需提供合同验收合格或用户单位书面证明材料。</w:t>
      </w:r>
    </w:p>
    <w:p>
      <w:pPr>
        <w:spacing w:line="360" w:lineRule="auto"/>
        <w:rPr>
          <w:rFonts w:ascii="宋体" w:hAnsi="宋体" w:eastAsia="宋体"/>
          <w:sz w:val="24"/>
          <w:szCs w:val="24"/>
        </w:rPr>
      </w:pPr>
    </w:p>
    <w:p>
      <w:pPr>
        <w:spacing w:line="360" w:lineRule="auto"/>
        <w:ind w:firstLine="480" w:firstLineChars="200"/>
        <w:rPr>
          <w:rFonts w:ascii="宋体" w:hAnsi="宋体" w:eastAsia="宋体"/>
          <w:sz w:val="24"/>
          <w:szCs w:val="24"/>
        </w:rPr>
      </w:pPr>
      <w:r>
        <w:rPr>
          <w:rFonts w:hint="eastAsia" w:ascii="宋体" w:hAnsi="宋体" w:eastAsia="宋体"/>
          <w:sz w:val="24"/>
          <w:szCs w:val="24"/>
        </w:rPr>
        <w:t>法定代表人签字或者加盖个人私章：XXXX</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授权代表签字：XXXX</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供应商名称：XXXX（盖章）</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日    期：XXX年XXX月XXX日</w:t>
      </w:r>
    </w:p>
    <w:p>
      <w:pPr>
        <w:spacing w:line="360" w:lineRule="auto"/>
        <w:ind w:firstLine="480" w:firstLineChars="200"/>
        <w:rPr>
          <w:rFonts w:ascii="宋体" w:hAnsi="宋体" w:eastAsia="宋体"/>
          <w:sz w:val="24"/>
          <w:szCs w:val="24"/>
        </w:rPr>
      </w:pPr>
    </w:p>
    <w:p>
      <w:pPr>
        <w:spacing w:line="360" w:lineRule="auto"/>
        <w:ind w:firstLine="480" w:firstLineChars="200"/>
        <w:rPr>
          <w:rFonts w:ascii="宋体" w:hAnsi="宋体" w:eastAsia="宋体"/>
          <w:sz w:val="24"/>
          <w:szCs w:val="24"/>
        </w:rPr>
      </w:pPr>
    </w:p>
    <w:p>
      <w:pPr>
        <w:pStyle w:val="4"/>
        <w:numPr>
          <w:ilvl w:val="0"/>
          <w:numId w:val="16"/>
        </w:numPr>
      </w:pPr>
      <w:bookmarkStart w:id="82" w:name="_Toc27550"/>
      <w:r>
        <w:rPr>
          <w:rFonts w:hint="eastAsia"/>
        </w:rPr>
        <w:t>供应商本项目管理、技术、服务人员情况表</w:t>
      </w:r>
      <w:bookmarkEnd w:id="82"/>
    </w:p>
    <w:p>
      <w:pPr>
        <w:spacing w:line="360" w:lineRule="auto"/>
        <w:ind w:firstLine="480" w:firstLineChars="200"/>
        <w:rPr>
          <w:rFonts w:ascii="宋体" w:hAnsi="宋体" w:eastAsia="宋体"/>
          <w:sz w:val="24"/>
          <w:szCs w:val="24"/>
        </w:rPr>
      </w:pPr>
      <w:r>
        <w:rPr>
          <w:rFonts w:hint="eastAsia" w:ascii="宋体" w:hAnsi="宋体" w:eastAsia="宋体"/>
          <w:sz w:val="24"/>
          <w:szCs w:val="24"/>
        </w:rPr>
        <w:t>项目编号：                                                 包号：</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800"/>
        <w:gridCol w:w="800"/>
        <w:gridCol w:w="801"/>
        <w:gridCol w:w="801"/>
        <w:gridCol w:w="801"/>
        <w:gridCol w:w="801"/>
        <w:gridCol w:w="801"/>
        <w:gridCol w:w="2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Merge w:val="restart"/>
            <w:vAlign w:val="center"/>
          </w:tcPr>
          <w:p>
            <w:pPr>
              <w:jc w:val="center"/>
              <w:rPr>
                <w:rFonts w:ascii="宋体" w:hAnsi="宋体" w:eastAsia="宋体"/>
                <w:sz w:val="24"/>
                <w:szCs w:val="24"/>
              </w:rPr>
            </w:pPr>
            <w:r>
              <w:rPr>
                <w:rFonts w:hint="eastAsia" w:ascii="宋体" w:hAnsi="宋体" w:eastAsia="宋体"/>
                <w:sz w:val="24"/>
                <w:szCs w:val="24"/>
              </w:rPr>
              <w:t>类别</w:t>
            </w:r>
          </w:p>
        </w:tc>
        <w:tc>
          <w:tcPr>
            <w:tcW w:w="800" w:type="dxa"/>
            <w:vMerge w:val="restart"/>
            <w:vAlign w:val="center"/>
          </w:tcPr>
          <w:p>
            <w:pPr>
              <w:jc w:val="center"/>
              <w:rPr>
                <w:rFonts w:ascii="宋体" w:hAnsi="宋体" w:eastAsia="宋体"/>
                <w:sz w:val="24"/>
                <w:szCs w:val="24"/>
              </w:rPr>
            </w:pPr>
            <w:r>
              <w:rPr>
                <w:rFonts w:hint="eastAsia" w:ascii="宋体" w:hAnsi="宋体" w:eastAsia="宋体"/>
                <w:sz w:val="24"/>
                <w:szCs w:val="24"/>
              </w:rPr>
              <w:t>职务</w:t>
            </w:r>
          </w:p>
        </w:tc>
        <w:tc>
          <w:tcPr>
            <w:tcW w:w="800" w:type="dxa"/>
            <w:vMerge w:val="restart"/>
            <w:vAlign w:val="center"/>
          </w:tcPr>
          <w:p>
            <w:pPr>
              <w:jc w:val="center"/>
              <w:rPr>
                <w:rFonts w:ascii="宋体" w:hAnsi="宋体" w:eastAsia="宋体"/>
                <w:sz w:val="24"/>
                <w:szCs w:val="24"/>
              </w:rPr>
            </w:pPr>
            <w:r>
              <w:rPr>
                <w:rFonts w:hint="eastAsia" w:ascii="宋体" w:hAnsi="宋体" w:eastAsia="宋体"/>
                <w:sz w:val="24"/>
                <w:szCs w:val="24"/>
              </w:rPr>
              <w:t>姓名</w:t>
            </w:r>
          </w:p>
        </w:tc>
        <w:tc>
          <w:tcPr>
            <w:tcW w:w="801" w:type="dxa"/>
            <w:vMerge w:val="restart"/>
            <w:vAlign w:val="center"/>
          </w:tcPr>
          <w:p>
            <w:pPr>
              <w:jc w:val="center"/>
              <w:rPr>
                <w:rFonts w:ascii="宋体" w:hAnsi="宋体" w:eastAsia="宋体"/>
                <w:sz w:val="24"/>
                <w:szCs w:val="24"/>
              </w:rPr>
            </w:pPr>
            <w:r>
              <w:rPr>
                <w:rFonts w:hint="eastAsia" w:ascii="宋体" w:hAnsi="宋体" w:eastAsia="宋体"/>
                <w:sz w:val="24"/>
                <w:szCs w:val="24"/>
              </w:rPr>
              <w:t>职称</w:t>
            </w:r>
          </w:p>
        </w:tc>
        <w:tc>
          <w:tcPr>
            <w:tcW w:w="801" w:type="dxa"/>
            <w:vMerge w:val="restart"/>
            <w:vAlign w:val="center"/>
          </w:tcPr>
          <w:p>
            <w:pPr>
              <w:jc w:val="center"/>
              <w:rPr>
                <w:rFonts w:ascii="宋体" w:hAnsi="宋体" w:eastAsia="宋体"/>
                <w:sz w:val="24"/>
                <w:szCs w:val="24"/>
              </w:rPr>
            </w:pPr>
            <w:r>
              <w:rPr>
                <w:rFonts w:hint="eastAsia" w:ascii="宋体" w:hAnsi="宋体" w:eastAsia="宋体"/>
                <w:sz w:val="24"/>
                <w:szCs w:val="24"/>
              </w:rPr>
              <w:t>常住地</w:t>
            </w:r>
          </w:p>
        </w:tc>
        <w:tc>
          <w:tcPr>
            <w:tcW w:w="5038" w:type="dxa"/>
            <w:gridSpan w:val="4"/>
            <w:vAlign w:val="center"/>
          </w:tcPr>
          <w:p>
            <w:pPr>
              <w:jc w:val="center"/>
              <w:rPr>
                <w:rFonts w:ascii="宋体" w:hAnsi="宋体" w:eastAsia="宋体"/>
                <w:sz w:val="24"/>
                <w:szCs w:val="24"/>
              </w:rPr>
            </w:pPr>
            <w:r>
              <w:rPr>
                <w:rFonts w:hint="eastAsia" w:ascii="宋体" w:hAnsi="宋体" w:eastAsia="宋体"/>
                <w:sz w:val="24"/>
                <w:szCs w:val="24"/>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Merge w:val="continue"/>
            <w:vAlign w:val="center"/>
          </w:tcPr>
          <w:p>
            <w:pPr>
              <w:jc w:val="center"/>
              <w:rPr>
                <w:rFonts w:ascii="宋体" w:hAnsi="宋体" w:eastAsia="宋体"/>
                <w:sz w:val="24"/>
                <w:szCs w:val="24"/>
              </w:rPr>
            </w:pPr>
          </w:p>
        </w:tc>
        <w:tc>
          <w:tcPr>
            <w:tcW w:w="800" w:type="dxa"/>
            <w:vMerge w:val="continue"/>
            <w:vAlign w:val="center"/>
          </w:tcPr>
          <w:p>
            <w:pPr>
              <w:jc w:val="center"/>
              <w:rPr>
                <w:rFonts w:ascii="宋体" w:hAnsi="宋体" w:eastAsia="宋体"/>
                <w:sz w:val="24"/>
                <w:szCs w:val="24"/>
              </w:rPr>
            </w:pPr>
          </w:p>
        </w:tc>
        <w:tc>
          <w:tcPr>
            <w:tcW w:w="800" w:type="dxa"/>
            <w:vMerge w:val="continue"/>
            <w:vAlign w:val="center"/>
          </w:tcPr>
          <w:p>
            <w:pPr>
              <w:jc w:val="center"/>
              <w:rPr>
                <w:rFonts w:ascii="宋体" w:hAnsi="宋体" w:eastAsia="宋体"/>
                <w:sz w:val="24"/>
                <w:szCs w:val="24"/>
              </w:rPr>
            </w:pPr>
          </w:p>
        </w:tc>
        <w:tc>
          <w:tcPr>
            <w:tcW w:w="801" w:type="dxa"/>
            <w:vMerge w:val="continue"/>
            <w:vAlign w:val="center"/>
          </w:tcPr>
          <w:p>
            <w:pPr>
              <w:jc w:val="center"/>
              <w:rPr>
                <w:rFonts w:ascii="宋体" w:hAnsi="宋体" w:eastAsia="宋体"/>
                <w:sz w:val="24"/>
                <w:szCs w:val="24"/>
              </w:rPr>
            </w:pPr>
          </w:p>
        </w:tc>
        <w:tc>
          <w:tcPr>
            <w:tcW w:w="801" w:type="dxa"/>
            <w:vMerge w:val="continue"/>
            <w:vAlign w:val="center"/>
          </w:tcPr>
          <w:p>
            <w:pPr>
              <w:jc w:val="center"/>
              <w:rPr>
                <w:rFonts w:ascii="宋体" w:hAnsi="宋体" w:eastAsia="宋体"/>
                <w:sz w:val="24"/>
                <w:szCs w:val="24"/>
              </w:rPr>
            </w:pPr>
          </w:p>
        </w:tc>
        <w:tc>
          <w:tcPr>
            <w:tcW w:w="801" w:type="dxa"/>
            <w:vAlign w:val="center"/>
          </w:tcPr>
          <w:p>
            <w:pPr>
              <w:jc w:val="center"/>
              <w:rPr>
                <w:rFonts w:ascii="宋体" w:hAnsi="宋体" w:eastAsia="宋体"/>
                <w:sz w:val="24"/>
                <w:szCs w:val="24"/>
              </w:rPr>
            </w:pPr>
            <w:r>
              <w:rPr>
                <w:rFonts w:hint="eastAsia" w:ascii="宋体" w:hAnsi="宋体" w:eastAsia="宋体"/>
                <w:sz w:val="24"/>
                <w:szCs w:val="24"/>
              </w:rPr>
              <w:t>证书</w:t>
            </w:r>
          </w:p>
          <w:p>
            <w:pPr>
              <w:jc w:val="center"/>
              <w:rPr>
                <w:rFonts w:ascii="宋体" w:hAnsi="宋体" w:eastAsia="宋体"/>
                <w:sz w:val="24"/>
                <w:szCs w:val="24"/>
              </w:rPr>
            </w:pPr>
            <w:r>
              <w:rPr>
                <w:rFonts w:hint="eastAsia" w:ascii="宋体" w:hAnsi="宋体" w:eastAsia="宋体"/>
                <w:sz w:val="24"/>
                <w:szCs w:val="24"/>
              </w:rPr>
              <w:t>名称</w:t>
            </w:r>
          </w:p>
        </w:tc>
        <w:tc>
          <w:tcPr>
            <w:tcW w:w="801" w:type="dxa"/>
            <w:vAlign w:val="center"/>
          </w:tcPr>
          <w:p>
            <w:pPr>
              <w:jc w:val="center"/>
              <w:rPr>
                <w:rFonts w:ascii="宋体" w:hAnsi="宋体" w:eastAsia="宋体"/>
                <w:sz w:val="24"/>
                <w:szCs w:val="24"/>
              </w:rPr>
            </w:pPr>
            <w:r>
              <w:rPr>
                <w:rFonts w:hint="eastAsia" w:ascii="宋体" w:hAnsi="宋体" w:eastAsia="宋体"/>
                <w:sz w:val="24"/>
                <w:szCs w:val="24"/>
              </w:rPr>
              <w:t>级别</w:t>
            </w:r>
          </w:p>
        </w:tc>
        <w:tc>
          <w:tcPr>
            <w:tcW w:w="801" w:type="dxa"/>
            <w:vAlign w:val="center"/>
          </w:tcPr>
          <w:p>
            <w:pPr>
              <w:jc w:val="center"/>
              <w:rPr>
                <w:rFonts w:ascii="宋体" w:hAnsi="宋体" w:eastAsia="宋体"/>
                <w:sz w:val="24"/>
                <w:szCs w:val="24"/>
              </w:rPr>
            </w:pPr>
            <w:r>
              <w:rPr>
                <w:rFonts w:hint="eastAsia" w:ascii="宋体" w:hAnsi="宋体" w:eastAsia="宋体"/>
                <w:sz w:val="24"/>
                <w:szCs w:val="24"/>
              </w:rPr>
              <w:t>证号</w:t>
            </w:r>
          </w:p>
        </w:tc>
        <w:tc>
          <w:tcPr>
            <w:tcW w:w="2635" w:type="dxa"/>
            <w:vAlign w:val="center"/>
          </w:tcPr>
          <w:p>
            <w:pPr>
              <w:jc w:val="center"/>
              <w:rPr>
                <w:rFonts w:ascii="宋体" w:hAnsi="宋体" w:eastAsia="宋体"/>
                <w:sz w:val="24"/>
                <w:szCs w:val="24"/>
              </w:rPr>
            </w:pPr>
            <w:r>
              <w:rPr>
                <w:rFonts w:hint="eastAsia" w:ascii="宋体" w:hAnsi="宋体" w:eastAsia="宋体"/>
                <w:sz w:val="24"/>
                <w:szCs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99" w:type="dxa"/>
            <w:vMerge w:val="restart"/>
            <w:vAlign w:val="center"/>
          </w:tcPr>
          <w:p>
            <w:pPr>
              <w:jc w:val="center"/>
              <w:rPr>
                <w:rFonts w:ascii="宋体" w:hAnsi="宋体" w:eastAsia="宋体"/>
                <w:sz w:val="24"/>
                <w:szCs w:val="24"/>
              </w:rPr>
            </w:pPr>
            <w:r>
              <w:rPr>
                <w:rFonts w:hint="eastAsia" w:ascii="宋体" w:hAnsi="宋体" w:eastAsia="宋体"/>
                <w:sz w:val="24"/>
                <w:szCs w:val="24"/>
              </w:rPr>
              <w:t>管理</w:t>
            </w:r>
          </w:p>
          <w:p>
            <w:pPr>
              <w:jc w:val="center"/>
              <w:rPr>
                <w:rFonts w:ascii="宋体" w:hAnsi="宋体" w:eastAsia="宋体"/>
                <w:sz w:val="24"/>
                <w:szCs w:val="24"/>
              </w:rPr>
            </w:pPr>
            <w:r>
              <w:rPr>
                <w:rFonts w:hint="eastAsia" w:ascii="宋体" w:hAnsi="宋体" w:eastAsia="宋体"/>
                <w:sz w:val="24"/>
                <w:szCs w:val="24"/>
              </w:rPr>
              <w:t>人员</w:t>
            </w:r>
          </w:p>
        </w:tc>
        <w:tc>
          <w:tcPr>
            <w:tcW w:w="800" w:type="dxa"/>
          </w:tcPr>
          <w:p>
            <w:pPr>
              <w:rPr>
                <w:rFonts w:ascii="宋体" w:hAnsi="宋体" w:eastAsia="宋体"/>
                <w:sz w:val="24"/>
                <w:szCs w:val="24"/>
              </w:rPr>
            </w:pPr>
          </w:p>
        </w:tc>
        <w:tc>
          <w:tcPr>
            <w:tcW w:w="800" w:type="dxa"/>
          </w:tcPr>
          <w:p>
            <w:pPr>
              <w:rPr>
                <w:rFonts w:ascii="宋体" w:hAnsi="宋体" w:eastAsia="宋体"/>
                <w:sz w:val="24"/>
                <w:szCs w:val="24"/>
              </w:rPr>
            </w:pPr>
          </w:p>
        </w:tc>
        <w:tc>
          <w:tcPr>
            <w:tcW w:w="801" w:type="dxa"/>
          </w:tcPr>
          <w:p>
            <w:pPr>
              <w:rPr>
                <w:rFonts w:ascii="宋体" w:hAnsi="宋体" w:eastAsia="宋体"/>
                <w:sz w:val="24"/>
                <w:szCs w:val="24"/>
              </w:rPr>
            </w:pPr>
          </w:p>
        </w:tc>
        <w:tc>
          <w:tcPr>
            <w:tcW w:w="801" w:type="dxa"/>
          </w:tcPr>
          <w:p>
            <w:pPr>
              <w:rPr>
                <w:rFonts w:ascii="宋体" w:hAnsi="宋体" w:eastAsia="宋体"/>
                <w:sz w:val="24"/>
                <w:szCs w:val="24"/>
              </w:rPr>
            </w:pPr>
          </w:p>
        </w:tc>
        <w:tc>
          <w:tcPr>
            <w:tcW w:w="801" w:type="dxa"/>
          </w:tcPr>
          <w:p>
            <w:pPr>
              <w:rPr>
                <w:rFonts w:ascii="宋体" w:hAnsi="宋体" w:eastAsia="宋体"/>
                <w:sz w:val="24"/>
                <w:szCs w:val="24"/>
              </w:rPr>
            </w:pPr>
          </w:p>
        </w:tc>
        <w:tc>
          <w:tcPr>
            <w:tcW w:w="801" w:type="dxa"/>
          </w:tcPr>
          <w:p>
            <w:pPr>
              <w:rPr>
                <w:rFonts w:ascii="宋体" w:hAnsi="宋体" w:eastAsia="宋体"/>
                <w:sz w:val="24"/>
                <w:szCs w:val="24"/>
              </w:rPr>
            </w:pPr>
          </w:p>
        </w:tc>
        <w:tc>
          <w:tcPr>
            <w:tcW w:w="801" w:type="dxa"/>
          </w:tcPr>
          <w:p>
            <w:pPr>
              <w:rPr>
                <w:rFonts w:ascii="宋体" w:hAnsi="宋体" w:eastAsia="宋体"/>
                <w:sz w:val="24"/>
                <w:szCs w:val="24"/>
              </w:rPr>
            </w:pPr>
          </w:p>
        </w:tc>
        <w:tc>
          <w:tcPr>
            <w:tcW w:w="2635" w:type="dxa"/>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99" w:type="dxa"/>
            <w:vMerge w:val="continue"/>
            <w:vAlign w:val="center"/>
          </w:tcPr>
          <w:p>
            <w:pPr>
              <w:jc w:val="center"/>
              <w:rPr>
                <w:rFonts w:ascii="宋体" w:hAnsi="宋体" w:eastAsia="宋体"/>
                <w:sz w:val="24"/>
                <w:szCs w:val="24"/>
              </w:rPr>
            </w:pPr>
          </w:p>
        </w:tc>
        <w:tc>
          <w:tcPr>
            <w:tcW w:w="800" w:type="dxa"/>
          </w:tcPr>
          <w:p>
            <w:pPr>
              <w:rPr>
                <w:rFonts w:ascii="宋体" w:hAnsi="宋体" w:eastAsia="宋体"/>
                <w:sz w:val="24"/>
                <w:szCs w:val="24"/>
              </w:rPr>
            </w:pPr>
          </w:p>
        </w:tc>
        <w:tc>
          <w:tcPr>
            <w:tcW w:w="800" w:type="dxa"/>
          </w:tcPr>
          <w:p>
            <w:pPr>
              <w:rPr>
                <w:rFonts w:ascii="宋体" w:hAnsi="宋体" w:eastAsia="宋体"/>
                <w:sz w:val="24"/>
                <w:szCs w:val="24"/>
              </w:rPr>
            </w:pPr>
          </w:p>
        </w:tc>
        <w:tc>
          <w:tcPr>
            <w:tcW w:w="801" w:type="dxa"/>
          </w:tcPr>
          <w:p>
            <w:pPr>
              <w:rPr>
                <w:rFonts w:ascii="宋体" w:hAnsi="宋体" w:eastAsia="宋体"/>
                <w:sz w:val="24"/>
                <w:szCs w:val="24"/>
              </w:rPr>
            </w:pPr>
          </w:p>
        </w:tc>
        <w:tc>
          <w:tcPr>
            <w:tcW w:w="801" w:type="dxa"/>
          </w:tcPr>
          <w:p>
            <w:pPr>
              <w:rPr>
                <w:rFonts w:ascii="宋体" w:hAnsi="宋体" w:eastAsia="宋体"/>
                <w:sz w:val="24"/>
                <w:szCs w:val="24"/>
              </w:rPr>
            </w:pPr>
          </w:p>
        </w:tc>
        <w:tc>
          <w:tcPr>
            <w:tcW w:w="801" w:type="dxa"/>
          </w:tcPr>
          <w:p>
            <w:pPr>
              <w:rPr>
                <w:rFonts w:ascii="宋体" w:hAnsi="宋体" w:eastAsia="宋体"/>
                <w:sz w:val="24"/>
                <w:szCs w:val="24"/>
              </w:rPr>
            </w:pPr>
          </w:p>
        </w:tc>
        <w:tc>
          <w:tcPr>
            <w:tcW w:w="801" w:type="dxa"/>
          </w:tcPr>
          <w:p>
            <w:pPr>
              <w:rPr>
                <w:rFonts w:ascii="宋体" w:hAnsi="宋体" w:eastAsia="宋体"/>
                <w:sz w:val="24"/>
                <w:szCs w:val="24"/>
              </w:rPr>
            </w:pPr>
          </w:p>
        </w:tc>
        <w:tc>
          <w:tcPr>
            <w:tcW w:w="801" w:type="dxa"/>
          </w:tcPr>
          <w:p>
            <w:pPr>
              <w:rPr>
                <w:rFonts w:ascii="宋体" w:hAnsi="宋体" w:eastAsia="宋体"/>
                <w:sz w:val="24"/>
                <w:szCs w:val="24"/>
              </w:rPr>
            </w:pPr>
          </w:p>
        </w:tc>
        <w:tc>
          <w:tcPr>
            <w:tcW w:w="2635" w:type="dxa"/>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99" w:type="dxa"/>
            <w:vMerge w:val="continue"/>
            <w:vAlign w:val="center"/>
          </w:tcPr>
          <w:p>
            <w:pPr>
              <w:jc w:val="center"/>
              <w:rPr>
                <w:rFonts w:ascii="宋体" w:hAnsi="宋体" w:eastAsia="宋体"/>
                <w:sz w:val="24"/>
                <w:szCs w:val="24"/>
              </w:rPr>
            </w:pPr>
          </w:p>
        </w:tc>
        <w:tc>
          <w:tcPr>
            <w:tcW w:w="800" w:type="dxa"/>
          </w:tcPr>
          <w:p>
            <w:pPr>
              <w:rPr>
                <w:rFonts w:ascii="宋体" w:hAnsi="宋体" w:eastAsia="宋体"/>
                <w:sz w:val="24"/>
                <w:szCs w:val="24"/>
              </w:rPr>
            </w:pPr>
          </w:p>
        </w:tc>
        <w:tc>
          <w:tcPr>
            <w:tcW w:w="800" w:type="dxa"/>
          </w:tcPr>
          <w:p>
            <w:pPr>
              <w:rPr>
                <w:rFonts w:ascii="宋体" w:hAnsi="宋体" w:eastAsia="宋体"/>
                <w:sz w:val="24"/>
                <w:szCs w:val="24"/>
              </w:rPr>
            </w:pPr>
          </w:p>
        </w:tc>
        <w:tc>
          <w:tcPr>
            <w:tcW w:w="801" w:type="dxa"/>
          </w:tcPr>
          <w:p>
            <w:pPr>
              <w:rPr>
                <w:rFonts w:ascii="宋体" w:hAnsi="宋体" w:eastAsia="宋体"/>
                <w:sz w:val="24"/>
                <w:szCs w:val="24"/>
              </w:rPr>
            </w:pPr>
          </w:p>
        </w:tc>
        <w:tc>
          <w:tcPr>
            <w:tcW w:w="801" w:type="dxa"/>
          </w:tcPr>
          <w:p>
            <w:pPr>
              <w:rPr>
                <w:rFonts w:ascii="宋体" w:hAnsi="宋体" w:eastAsia="宋体"/>
                <w:sz w:val="24"/>
                <w:szCs w:val="24"/>
              </w:rPr>
            </w:pPr>
          </w:p>
        </w:tc>
        <w:tc>
          <w:tcPr>
            <w:tcW w:w="801" w:type="dxa"/>
          </w:tcPr>
          <w:p>
            <w:pPr>
              <w:rPr>
                <w:rFonts w:ascii="宋体" w:hAnsi="宋体" w:eastAsia="宋体"/>
                <w:sz w:val="24"/>
                <w:szCs w:val="24"/>
              </w:rPr>
            </w:pPr>
          </w:p>
        </w:tc>
        <w:tc>
          <w:tcPr>
            <w:tcW w:w="801" w:type="dxa"/>
          </w:tcPr>
          <w:p>
            <w:pPr>
              <w:rPr>
                <w:rFonts w:ascii="宋体" w:hAnsi="宋体" w:eastAsia="宋体"/>
                <w:sz w:val="24"/>
                <w:szCs w:val="24"/>
              </w:rPr>
            </w:pPr>
          </w:p>
        </w:tc>
        <w:tc>
          <w:tcPr>
            <w:tcW w:w="801" w:type="dxa"/>
          </w:tcPr>
          <w:p>
            <w:pPr>
              <w:rPr>
                <w:rFonts w:ascii="宋体" w:hAnsi="宋体" w:eastAsia="宋体"/>
                <w:sz w:val="24"/>
                <w:szCs w:val="24"/>
              </w:rPr>
            </w:pPr>
          </w:p>
        </w:tc>
        <w:tc>
          <w:tcPr>
            <w:tcW w:w="2635" w:type="dxa"/>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99" w:type="dxa"/>
            <w:vMerge w:val="restart"/>
            <w:vAlign w:val="center"/>
          </w:tcPr>
          <w:p>
            <w:pPr>
              <w:jc w:val="center"/>
              <w:rPr>
                <w:rFonts w:ascii="宋体" w:hAnsi="宋体" w:eastAsia="宋体"/>
                <w:sz w:val="24"/>
                <w:szCs w:val="24"/>
              </w:rPr>
            </w:pPr>
            <w:r>
              <w:rPr>
                <w:rFonts w:hint="eastAsia" w:ascii="宋体" w:hAnsi="宋体" w:eastAsia="宋体"/>
                <w:sz w:val="24"/>
                <w:szCs w:val="24"/>
              </w:rPr>
              <w:t>技术</w:t>
            </w:r>
          </w:p>
          <w:p>
            <w:pPr>
              <w:jc w:val="center"/>
              <w:rPr>
                <w:rFonts w:ascii="宋体" w:hAnsi="宋体" w:eastAsia="宋体"/>
                <w:sz w:val="24"/>
                <w:szCs w:val="24"/>
              </w:rPr>
            </w:pPr>
            <w:r>
              <w:rPr>
                <w:rFonts w:hint="eastAsia" w:ascii="宋体" w:hAnsi="宋体" w:eastAsia="宋体"/>
                <w:sz w:val="24"/>
                <w:szCs w:val="24"/>
              </w:rPr>
              <w:t>人员</w:t>
            </w:r>
          </w:p>
        </w:tc>
        <w:tc>
          <w:tcPr>
            <w:tcW w:w="800" w:type="dxa"/>
          </w:tcPr>
          <w:p>
            <w:pPr>
              <w:rPr>
                <w:rFonts w:ascii="宋体" w:hAnsi="宋体" w:eastAsia="宋体"/>
                <w:sz w:val="24"/>
                <w:szCs w:val="24"/>
              </w:rPr>
            </w:pPr>
          </w:p>
        </w:tc>
        <w:tc>
          <w:tcPr>
            <w:tcW w:w="800" w:type="dxa"/>
          </w:tcPr>
          <w:p>
            <w:pPr>
              <w:rPr>
                <w:rFonts w:ascii="宋体" w:hAnsi="宋体" w:eastAsia="宋体"/>
                <w:sz w:val="24"/>
                <w:szCs w:val="24"/>
              </w:rPr>
            </w:pPr>
          </w:p>
        </w:tc>
        <w:tc>
          <w:tcPr>
            <w:tcW w:w="801" w:type="dxa"/>
          </w:tcPr>
          <w:p>
            <w:pPr>
              <w:rPr>
                <w:rFonts w:ascii="宋体" w:hAnsi="宋体" w:eastAsia="宋体"/>
                <w:sz w:val="24"/>
                <w:szCs w:val="24"/>
              </w:rPr>
            </w:pPr>
          </w:p>
        </w:tc>
        <w:tc>
          <w:tcPr>
            <w:tcW w:w="801" w:type="dxa"/>
          </w:tcPr>
          <w:p>
            <w:pPr>
              <w:rPr>
                <w:rFonts w:ascii="宋体" w:hAnsi="宋体" w:eastAsia="宋体"/>
                <w:sz w:val="24"/>
                <w:szCs w:val="24"/>
              </w:rPr>
            </w:pPr>
          </w:p>
        </w:tc>
        <w:tc>
          <w:tcPr>
            <w:tcW w:w="801" w:type="dxa"/>
          </w:tcPr>
          <w:p>
            <w:pPr>
              <w:rPr>
                <w:rFonts w:ascii="宋体" w:hAnsi="宋体" w:eastAsia="宋体"/>
                <w:sz w:val="24"/>
                <w:szCs w:val="24"/>
              </w:rPr>
            </w:pPr>
          </w:p>
        </w:tc>
        <w:tc>
          <w:tcPr>
            <w:tcW w:w="801" w:type="dxa"/>
          </w:tcPr>
          <w:p>
            <w:pPr>
              <w:rPr>
                <w:rFonts w:ascii="宋体" w:hAnsi="宋体" w:eastAsia="宋体"/>
                <w:sz w:val="24"/>
                <w:szCs w:val="24"/>
              </w:rPr>
            </w:pPr>
          </w:p>
        </w:tc>
        <w:tc>
          <w:tcPr>
            <w:tcW w:w="801" w:type="dxa"/>
          </w:tcPr>
          <w:p>
            <w:pPr>
              <w:rPr>
                <w:rFonts w:ascii="宋体" w:hAnsi="宋体" w:eastAsia="宋体"/>
                <w:sz w:val="24"/>
                <w:szCs w:val="24"/>
              </w:rPr>
            </w:pPr>
          </w:p>
        </w:tc>
        <w:tc>
          <w:tcPr>
            <w:tcW w:w="2635" w:type="dxa"/>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99" w:type="dxa"/>
            <w:vMerge w:val="continue"/>
            <w:vAlign w:val="center"/>
          </w:tcPr>
          <w:p>
            <w:pPr>
              <w:jc w:val="center"/>
              <w:rPr>
                <w:rFonts w:ascii="宋体" w:hAnsi="宋体" w:eastAsia="宋体"/>
                <w:sz w:val="24"/>
                <w:szCs w:val="24"/>
              </w:rPr>
            </w:pPr>
          </w:p>
        </w:tc>
        <w:tc>
          <w:tcPr>
            <w:tcW w:w="800" w:type="dxa"/>
          </w:tcPr>
          <w:p>
            <w:pPr>
              <w:rPr>
                <w:rFonts w:ascii="宋体" w:hAnsi="宋体" w:eastAsia="宋体"/>
                <w:sz w:val="24"/>
                <w:szCs w:val="24"/>
              </w:rPr>
            </w:pPr>
          </w:p>
        </w:tc>
        <w:tc>
          <w:tcPr>
            <w:tcW w:w="800" w:type="dxa"/>
          </w:tcPr>
          <w:p>
            <w:pPr>
              <w:rPr>
                <w:rFonts w:ascii="宋体" w:hAnsi="宋体" w:eastAsia="宋体"/>
                <w:sz w:val="24"/>
                <w:szCs w:val="24"/>
              </w:rPr>
            </w:pPr>
          </w:p>
        </w:tc>
        <w:tc>
          <w:tcPr>
            <w:tcW w:w="801" w:type="dxa"/>
          </w:tcPr>
          <w:p>
            <w:pPr>
              <w:rPr>
                <w:rFonts w:ascii="宋体" w:hAnsi="宋体" w:eastAsia="宋体"/>
                <w:sz w:val="24"/>
                <w:szCs w:val="24"/>
              </w:rPr>
            </w:pPr>
          </w:p>
        </w:tc>
        <w:tc>
          <w:tcPr>
            <w:tcW w:w="801" w:type="dxa"/>
          </w:tcPr>
          <w:p>
            <w:pPr>
              <w:rPr>
                <w:rFonts w:ascii="宋体" w:hAnsi="宋体" w:eastAsia="宋体"/>
                <w:sz w:val="24"/>
                <w:szCs w:val="24"/>
              </w:rPr>
            </w:pPr>
          </w:p>
        </w:tc>
        <w:tc>
          <w:tcPr>
            <w:tcW w:w="801" w:type="dxa"/>
          </w:tcPr>
          <w:p>
            <w:pPr>
              <w:rPr>
                <w:rFonts w:ascii="宋体" w:hAnsi="宋体" w:eastAsia="宋体"/>
                <w:sz w:val="24"/>
                <w:szCs w:val="24"/>
              </w:rPr>
            </w:pPr>
          </w:p>
        </w:tc>
        <w:tc>
          <w:tcPr>
            <w:tcW w:w="801" w:type="dxa"/>
          </w:tcPr>
          <w:p>
            <w:pPr>
              <w:rPr>
                <w:rFonts w:ascii="宋体" w:hAnsi="宋体" w:eastAsia="宋体"/>
                <w:sz w:val="24"/>
                <w:szCs w:val="24"/>
              </w:rPr>
            </w:pPr>
          </w:p>
        </w:tc>
        <w:tc>
          <w:tcPr>
            <w:tcW w:w="801" w:type="dxa"/>
          </w:tcPr>
          <w:p>
            <w:pPr>
              <w:rPr>
                <w:rFonts w:ascii="宋体" w:hAnsi="宋体" w:eastAsia="宋体"/>
                <w:sz w:val="24"/>
                <w:szCs w:val="24"/>
              </w:rPr>
            </w:pPr>
          </w:p>
        </w:tc>
        <w:tc>
          <w:tcPr>
            <w:tcW w:w="2635" w:type="dxa"/>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99" w:type="dxa"/>
            <w:vMerge w:val="continue"/>
            <w:vAlign w:val="center"/>
          </w:tcPr>
          <w:p>
            <w:pPr>
              <w:jc w:val="center"/>
              <w:rPr>
                <w:rFonts w:ascii="宋体" w:hAnsi="宋体" w:eastAsia="宋体"/>
                <w:sz w:val="24"/>
                <w:szCs w:val="24"/>
              </w:rPr>
            </w:pPr>
          </w:p>
        </w:tc>
        <w:tc>
          <w:tcPr>
            <w:tcW w:w="800" w:type="dxa"/>
          </w:tcPr>
          <w:p>
            <w:pPr>
              <w:rPr>
                <w:rFonts w:ascii="宋体" w:hAnsi="宋体" w:eastAsia="宋体"/>
                <w:sz w:val="24"/>
                <w:szCs w:val="24"/>
              </w:rPr>
            </w:pPr>
          </w:p>
        </w:tc>
        <w:tc>
          <w:tcPr>
            <w:tcW w:w="800" w:type="dxa"/>
          </w:tcPr>
          <w:p>
            <w:pPr>
              <w:rPr>
                <w:rFonts w:ascii="宋体" w:hAnsi="宋体" w:eastAsia="宋体"/>
                <w:sz w:val="24"/>
                <w:szCs w:val="24"/>
              </w:rPr>
            </w:pPr>
          </w:p>
        </w:tc>
        <w:tc>
          <w:tcPr>
            <w:tcW w:w="801" w:type="dxa"/>
          </w:tcPr>
          <w:p>
            <w:pPr>
              <w:rPr>
                <w:rFonts w:ascii="宋体" w:hAnsi="宋体" w:eastAsia="宋体"/>
                <w:sz w:val="24"/>
                <w:szCs w:val="24"/>
              </w:rPr>
            </w:pPr>
          </w:p>
        </w:tc>
        <w:tc>
          <w:tcPr>
            <w:tcW w:w="801" w:type="dxa"/>
          </w:tcPr>
          <w:p>
            <w:pPr>
              <w:rPr>
                <w:rFonts w:ascii="宋体" w:hAnsi="宋体" w:eastAsia="宋体"/>
                <w:sz w:val="24"/>
                <w:szCs w:val="24"/>
              </w:rPr>
            </w:pPr>
          </w:p>
        </w:tc>
        <w:tc>
          <w:tcPr>
            <w:tcW w:w="801" w:type="dxa"/>
          </w:tcPr>
          <w:p>
            <w:pPr>
              <w:rPr>
                <w:rFonts w:ascii="宋体" w:hAnsi="宋体" w:eastAsia="宋体"/>
                <w:sz w:val="24"/>
                <w:szCs w:val="24"/>
              </w:rPr>
            </w:pPr>
          </w:p>
        </w:tc>
        <w:tc>
          <w:tcPr>
            <w:tcW w:w="801" w:type="dxa"/>
          </w:tcPr>
          <w:p>
            <w:pPr>
              <w:rPr>
                <w:rFonts w:ascii="宋体" w:hAnsi="宋体" w:eastAsia="宋体"/>
                <w:sz w:val="24"/>
                <w:szCs w:val="24"/>
              </w:rPr>
            </w:pPr>
          </w:p>
        </w:tc>
        <w:tc>
          <w:tcPr>
            <w:tcW w:w="801" w:type="dxa"/>
          </w:tcPr>
          <w:p>
            <w:pPr>
              <w:rPr>
                <w:rFonts w:ascii="宋体" w:hAnsi="宋体" w:eastAsia="宋体"/>
                <w:sz w:val="24"/>
                <w:szCs w:val="24"/>
              </w:rPr>
            </w:pPr>
          </w:p>
        </w:tc>
        <w:tc>
          <w:tcPr>
            <w:tcW w:w="2635" w:type="dxa"/>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99" w:type="dxa"/>
            <w:vMerge w:val="restart"/>
            <w:vAlign w:val="center"/>
          </w:tcPr>
          <w:p>
            <w:pPr>
              <w:jc w:val="center"/>
              <w:rPr>
                <w:rFonts w:ascii="宋体" w:hAnsi="宋体" w:eastAsia="宋体"/>
                <w:sz w:val="24"/>
                <w:szCs w:val="24"/>
              </w:rPr>
            </w:pPr>
            <w:r>
              <w:rPr>
                <w:rFonts w:hint="eastAsia" w:ascii="宋体" w:hAnsi="宋体" w:eastAsia="宋体"/>
                <w:sz w:val="24"/>
                <w:szCs w:val="24"/>
              </w:rPr>
              <w:t>售后服务人员</w:t>
            </w:r>
          </w:p>
        </w:tc>
        <w:tc>
          <w:tcPr>
            <w:tcW w:w="800" w:type="dxa"/>
          </w:tcPr>
          <w:p>
            <w:pPr>
              <w:rPr>
                <w:rFonts w:ascii="宋体" w:hAnsi="宋体" w:eastAsia="宋体"/>
                <w:sz w:val="24"/>
                <w:szCs w:val="24"/>
              </w:rPr>
            </w:pPr>
          </w:p>
        </w:tc>
        <w:tc>
          <w:tcPr>
            <w:tcW w:w="800" w:type="dxa"/>
          </w:tcPr>
          <w:p>
            <w:pPr>
              <w:rPr>
                <w:rFonts w:ascii="宋体" w:hAnsi="宋体" w:eastAsia="宋体"/>
                <w:sz w:val="24"/>
                <w:szCs w:val="24"/>
              </w:rPr>
            </w:pPr>
          </w:p>
        </w:tc>
        <w:tc>
          <w:tcPr>
            <w:tcW w:w="801" w:type="dxa"/>
          </w:tcPr>
          <w:p>
            <w:pPr>
              <w:rPr>
                <w:rFonts w:ascii="宋体" w:hAnsi="宋体" w:eastAsia="宋体"/>
                <w:sz w:val="24"/>
                <w:szCs w:val="24"/>
              </w:rPr>
            </w:pPr>
          </w:p>
        </w:tc>
        <w:tc>
          <w:tcPr>
            <w:tcW w:w="801" w:type="dxa"/>
          </w:tcPr>
          <w:p>
            <w:pPr>
              <w:rPr>
                <w:rFonts w:ascii="宋体" w:hAnsi="宋体" w:eastAsia="宋体"/>
                <w:sz w:val="24"/>
                <w:szCs w:val="24"/>
              </w:rPr>
            </w:pPr>
          </w:p>
        </w:tc>
        <w:tc>
          <w:tcPr>
            <w:tcW w:w="801" w:type="dxa"/>
          </w:tcPr>
          <w:p>
            <w:pPr>
              <w:rPr>
                <w:rFonts w:ascii="宋体" w:hAnsi="宋体" w:eastAsia="宋体"/>
                <w:sz w:val="24"/>
                <w:szCs w:val="24"/>
              </w:rPr>
            </w:pPr>
          </w:p>
        </w:tc>
        <w:tc>
          <w:tcPr>
            <w:tcW w:w="801" w:type="dxa"/>
          </w:tcPr>
          <w:p>
            <w:pPr>
              <w:rPr>
                <w:rFonts w:ascii="宋体" w:hAnsi="宋体" w:eastAsia="宋体"/>
                <w:sz w:val="24"/>
                <w:szCs w:val="24"/>
              </w:rPr>
            </w:pPr>
          </w:p>
        </w:tc>
        <w:tc>
          <w:tcPr>
            <w:tcW w:w="801" w:type="dxa"/>
          </w:tcPr>
          <w:p>
            <w:pPr>
              <w:rPr>
                <w:rFonts w:ascii="宋体" w:hAnsi="宋体" w:eastAsia="宋体"/>
                <w:sz w:val="24"/>
                <w:szCs w:val="24"/>
              </w:rPr>
            </w:pPr>
          </w:p>
        </w:tc>
        <w:tc>
          <w:tcPr>
            <w:tcW w:w="2635" w:type="dxa"/>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99" w:type="dxa"/>
            <w:vMerge w:val="continue"/>
          </w:tcPr>
          <w:p>
            <w:pPr>
              <w:rPr>
                <w:rFonts w:ascii="宋体" w:hAnsi="宋体" w:eastAsia="宋体"/>
                <w:sz w:val="24"/>
                <w:szCs w:val="24"/>
              </w:rPr>
            </w:pPr>
          </w:p>
        </w:tc>
        <w:tc>
          <w:tcPr>
            <w:tcW w:w="800" w:type="dxa"/>
          </w:tcPr>
          <w:p>
            <w:pPr>
              <w:rPr>
                <w:rFonts w:ascii="宋体" w:hAnsi="宋体" w:eastAsia="宋体"/>
                <w:sz w:val="24"/>
                <w:szCs w:val="24"/>
              </w:rPr>
            </w:pPr>
          </w:p>
        </w:tc>
        <w:tc>
          <w:tcPr>
            <w:tcW w:w="800" w:type="dxa"/>
          </w:tcPr>
          <w:p>
            <w:pPr>
              <w:rPr>
                <w:rFonts w:ascii="宋体" w:hAnsi="宋体" w:eastAsia="宋体"/>
                <w:sz w:val="24"/>
                <w:szCs w:val="24"/>
              </w:rPr>
            </w:pPr>
          </w:p>
        </w:tc>
        <w:tc>
          <w:tcPr>
            <w:tcW w:w="801" w:type="dxa"/>
          </w:tcPr>
          <w:p>
            <w:pPr>
              <w:rPr>
                <w:rFonts w:ascii="宋体" w:hAnsi="宋体" w:eastAsia="宋体"/>
                <w:sz w:val="24"/>
                <w:szCs w:val="24"/>
              </w:rPr>
            </w:pPr>
          </w:p>
        </w:tc>
        <w:tc>
          <w:tcPr>
            <w:tcW w:w="801" w:type="dxa"/>
          </w:tcPr>
          <w:p>
            <w:pPr>
              <w:rPr>
                <w:rFonts w:ascii="宋体" w:hAnsi="宋体" w:eastAsia="宋体"/>
                <w:sz w:val="24"/>
                <w:szCs w:val="24"/>
              </w:rPr>
            </w:pPr>
          </w:p>
        </w:tc>
        <w:tc>
          <w:tcPr>
            <w:tcW w:w="801" w:type="dxa"/>
          </w:tcPr>
          <w:p>
            <w:pPr>
              <w:rPr>
                <w:rFonts w:ascii="宋体" w:hAnsi="宋体" w:eastAsia="宋体"/>
                <w:sz w:val="24"/>
                <w:szCs w:val="24"/>
              </w:rPr>
            </w:pPr>
          </w:p>
        </w:tc>
        <w:tc>
          <w:tcPr>
            <w:tcW w:w="801" w:type="dxa"/>
          </w:tcPr>
          <w:p>
            <w:pPr>
              <w:rPr>
                <w:rFonts w:ascii="宋体" w:hAnsi="宋体" w:eastAsia="宋体"/>
                <w:sz w:val="24"/>
                <w:szCs w:val="24"/>
              </w:rPr>
            </w:pPr>
          </w:p>
        </w:tc>
        <w:tc>
          <w:tcPr>
            <w:tcW w:w="801" w:type="dxa"/>
          </w:tcPr>
          <w:p>
            <w:pPr>
              <w:rPr>
                <w:rFonts w:ascii="宋体" w:hAnsi="宋体" w:eastAsia="宋体"/>
                <w:sz w:val="24"/>
                <w:szCs w:val="24"/>
              </w:rPr>
            </w:pPr>
          </w:p>
        </w:tc>
        <w:tc>
          <w:tcPr>
            <w:tcW w:w="2635" w:type="dxa"/>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99" w:type="dxa"/>
            <w:vMerge w:val="continue"/>
          </w:tcPr>
          <w:p>
            <w:pPr>
              <w:rPr>
                <w:rFonts w:ascii="宋体" w:hAnsi="宋体" w:eastAsia="宋体"/>
                <w:sz w:val="24"/>
                <w:szCs w:val="24"/>
              </w:rPr>
            </w:pPr>
          </w:p>
        </w:tc>
        <w:tc>
          <w:tcPr>
            <w:tcW w:w="800" w:type="dxa"/>
          </w:tcPr>
          <w:p>
            <w:pPr>
              <w:rPr>
                <w:rFonts w:ascii="宋体" w:hAnsi="宋体" w:eastAsia="宋体"/>
                <w:sz w:val="24"/>
                <w:szCs w:val="24"/>
              </w:rPr>
            </w:pPr>
          </w:p>
        </w:tc>
        <w:tc>
          <w:tcPr>
            <w:tcW w:w="800" w:type="dxa"/>
          </w:tcPr>
          <w:p>
            <w:pPr>
              <w:rPr>
                <w:rFonts w:ascii="宋体" w:hAnsi="宋体" w:eastAsia="宋体"/>
                <w:sz w:val="24"/>
                <w:szCs w:val="24"/>
              </w:rPr>
            </w:pPr>
          </w:p>
        </w:tc>
        <w:tc>
          <w:tcPr>
            <w:tcW w:w="801" w:type="dxa"/>
          </w:tcPr>
          <w:p>
            <w:pPr>
              <w:rPr>
                <w:rFonts w:ascii="宋体" w:hAnsi="宋体" w:eastAsia="宋体"/>
                <w:sz w:val="24"/>
                <w:szCs w:val="24"/>
              </w:rPr>
            </w:pPr>
          </w:p>
        </w:tc>
        <w:tc>
          <w:tcPr>
            <w:tcW w:w="801" w:type="dxa"/>
          </w:tcPr>
          <w:p>
            <w:pPr>
              <w:rPr>
                <w:rFonts w:ascii="宋体" w:hAnsi="宋体" w:eastAsia="宋体"/>
                <w:sz w:val="24"/>
                <w:szCs w:val="24"/>
              </w:rPr>
            </w:pPr>
          </w:p>
        </w:tc>
        <w:tc>
          <w:tcPr>
            <w:tcW w:w="801" w:type="dxa"/>
          </w:tcPr>
          <w:p>
            <w:pPr>
              <w:rPr>
                <w:rFonts w:ascii="宋体" w:hAnsi="宋体" w:eastAsia="宋体"/>
                <w:sz w:val="24"/>
                <w:szCs w:val="24"/>
              </w:rPr>
            </w:pPr>
          </w:p>
        </w:tc>
        <w:tc>
          <w:tcPr>
            <w:tcW w:w="801" w:type="dxa"/>
          </w:tcPr>
          <w:p>
            <w:pPr>
              <w:rPr>
                <w:rFonts w:ascii="宋体" w:hAnsi="宋体" w:eastAsia="宋体"/>
                <w:sz w:val="24"/>
                <w:szCs w:val="24"/>
              </w:rPr>
            </w:pPr>
          </w:p>
        </w:tc>
        <w:tc>
          <w:tcPr>
            <w:tcW w:w="801" w:type="dxa"/>
          </w:tcPr>
          <w:p>
            <w:pPr>
              <w:rPr>
                <w:rFonts w:ascii="宋体" w:hAnsi="宋体" w:eastAsia="宋体"/>
                <w:sz w:val="24"/>
                <w:szCs w:val="24"/>
              </w:rPr>
            </w:pPr>
          </w:p>
        </w:tc>
        <w:tc>
          <w:tcPr>
            <w:tcW w:w="2635" w:type="dxa"/>
          </w:tcPr>
          <w:p>
            <w:pPr>
              <w:rPr>
                <w:rFonts w:ascii="宋体" w:hAnsi="宋体" w:eastAsia="宋体"/>
                <w:sz w:val="24"/>
                <w:szCs w:val="24"/>
              </w:rPr>
            </w:pPr>
          </w:p>
        </w:tc>
      </w:tr>
    </w:tbl>
    <w:p>
      <w:pPr>
        <w:widowControl/>
        <w:jc w:val="left"/>
        <w:rPr>
          <w:rFonts w:ascii="宋体" w:hAnsi="宋体" w:eastAsia="宋体"/>
          <w:sz w:val="24"/>
          <w:szCs w:val="24"/>
        </w:rPr>
      </w:pPr>
    </w:p>
    <w:p>
      <w:pPr>
        <w:spacing w:line="360" w:lineRule="auto"/>
        <w:ind w:firstLine="480" w:firstLineChars="200"/>
        <w:rPr>
          <w:rFonts w:ascii="宋体" w:hAnsi="宋体" w:eastAsia="宋体"/>
          <w:sz w:val="24"/>
          <w:szCs w:val="24"/>
        </w:rPr>
      </w:pPr>
      <w:r>
        <w:rPr>
          <w:rFonts w:hint="eastAsia" w:ascii="宋体" w:hAnsi="宋体" w:eastAsia="宋体"/>
          <w:sz w:val="24"/>
          <w:szCs w:val="24"/>
        </w:rPr>
        <w:t>法定代表人签字或者加盖个人私章：XXXX</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授权代表签字：XXXX</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供应商名称：XXXX（盖章）</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日    期：XXX年XXX月XXX日</w:t>
      </w:r>
    </w:p>
    <w:p>
      <w:pPr>
        <w:pStyle w:val="4"/>
        <w:numPr>
          <w:ilvl w:val="0"/>
          <w:numId w:val="16"/>
        </w:numPr>
      </w:pPr>
      <w:bookmarkStart w:id="83" w:name="_Toc20727"/>
      <w:r>
        <w:rPr>
          <w:rFonts w:hint="eastAsia"/>
        </w:rPr>
        <w:t>技术方案</w:t>
      </w:r>
      <w:bookmarkEnd w:id="83"/>
    </w:p>
    <w:p>
      <w:pPr>
        <w:pStyle w:val="4"/>
        <w:numPr>
          <w:ilvl w:val="0"/>
          <w:numId w:val="16"/>
        </w:numPr>
      </w:pPr>
      <w:bookmarkStart w:id="84" w:name="_Toc4381"/>
      <w:r>
        <w:rPr>
          <w:rFonts w:hint="eastAsia"/>
        </w:rPr>
        <w:t>其他资料</w:t>
      </w:r>
      <w:bookmarkEnd w:id="84"/>
    </w:p>
    <w:p>
      <w:pPr>
        <w:spacing w:line="360" w:lineRule="auto"/>
        <w:rPr>
          <w:rFonts w:ascii="宋体" w:hAnsi="宋体" w:eastAsia="宋体"/>
          <w:sz w:val="24"/>
          <w:szCs w:val="24"/>
        </w:rPr>
      </w:pPr>
    </w:p>
    <w:p>
      <w:pPr>
        <w:widowControl/>
        <w:jc w:val="left"/>
        <w:rPr>
          <w:rFonts w:ascii="宋体" w:hAnsi="宋体" w:eastAsia="宋体"/>
          <w:sz w:val="24"/>
          <w:szCs w:val="24"/>
        </w:rPr>
      </w:pPr>
      <w:r>
        <w:rPr>
          <w:rFonts w:ascii="宋体" w:hAnsi="宋体" w:eastAsia="宋体"/>
          <w:sz w:val="24"/>
          <w:szCs w:val="24"/>
        </w:rPr>
        <w:br w:type="page"/>
      </w:r>
    </w:p>
    <w:p>
      <w:pPr>
        <w:pStyle w:val="3"/>
        <w:numPr>
          <w:ilvl w:val="0"/>
          <w:numId w:val="1"/>
        </w:numPr>
      </w:pPr>
      <w:bookmarkStart w:id="85" w:name="_Toc10379"/>
      <w:r>
        <w:rPr>
          <w:rFonts w:hint="eastAsia"/>
        </w:rPr>
        <w:t>评审办法</w:t>
      </w:r>
      <w:bookmarkEnd w:id="85"/>
    </w:p>
    <w:p>
      <w:pPr>
        <w:pStyle w:val="4"/>
        <w:numPr>
          <w:ilvl w:val="0"/>
          <w:numId w:val="17"/>
        </w:numPr>
      </w:pPr>
      <w:bookmarkStart w:id="86" w:name="_Toc8525"/>
      <w:r>
        <w:rPr>
          <w:rFonts w:hint="eastAsia"/>
        </w:rPr>
        <w:t>总则</w:t>
      </w:r>
      <w:bookmarkEnd w:id="86"/>
      <w:r>
        <w:rPr>
          <w:rFonts w:hint="eastAsia"/>
        </w:rPr>
        <w:t xml:space="preserve">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1.1根据《中华人民共和国政府采购法</w:t>
      </w:r>
      <w:r>
        <w:rPr>
          <w:rFonts w:hint="eastAsia" w:ascii="宋体" w:hAnsi="宋体" w:eastAsia="宋体"/>
          <w:sz w:val="24"/>
          <w:szCs w:val="24"/>
          <w:lang w:eastAsia="zh-CN"/>
        </w:rPr>
        <w:t>》《</w:t>
      </w:r>
      <w:r>
        <w:rPr>
          <w:rFonts w:hint="eastAsia" w:ascii="宋体" w:hAnsi="宋体" w:eastAsia="宋体"/>
          <w:sz w:val="24"/>
          <w:szCs w:val="24"/>
        </w:rPr>
        <w:t>中华人民共和国政府采购法实施条例</w:t>
      </w:r>
      <w:r>
        <w:rPr>
          <w:rFonts w:hint="eastAsia" w:ascii="宋体" w:hAnsi="宋体" w:eastAsia="宋体"/>
          <w:sz w:val="24"/>
          <w:szCs w:val="24"/>
          <w:lang w:eastAsia="zh-CN"/>
        </w:rPr>
        <w:t>》《</w:t>
      </w:r>
      <w:r>
        <w:rPr>
          <w:rFonts w:hint="eastAsia" w:ascii="宋体" w:hAnsi="宋体" w:eastAsia="宋体"/>
          <w:sz w:val="24"/>
          <w:szCs w:val="24"/>
        </w:rPr>
        <w:t>政府采购竞争性磋商采购方式管理暂行办法》等法律制度，结合本采购项目特点制定本磋商方法。</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1.2磋商工作由采购人负责组织，具体磋商由采购人依法组建的磋商小组负责。</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1.3磋商工作应遵循公平、公正、科学及择优的原则，并以相同的磋商程序和标准对待所有的供应商。</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1.4磋商小组按照磋商文件规定的磋商程序、评分方法和标准进行评审，并独立履行下列职责：</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（一）熟悉和理解磋商文件，确定磋商文件内容是否违反国家有关强制性规定或者磋商文件存在歧义、重大缺陷，根据需要书面要求采购人对磋商文件作出解释；</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（二）审查供应商响应文件是否满足磋商文件要求，并作出公正评价；</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（三）根据需要要求供应商对响应文件中含义不明确、同类问题表述不一致或者有明显文字和计算错误的内容等作出必要的澄清、说明或者更正；</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（四）推荐成交供应商，或者受采购人委托确定成交供应商；</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（五）起草评审报告并进行签署；</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（六）向采购人、财政部门或者其他监督部门报告非法干预评审工作的行为；</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（七）法律、法规和规章规定的其他职责。</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1.5（实质性要求）磋商过程独立、保密。供应商非法干预磋商过程的，其响应文件作无效处理。</w:t>
      </w:r>
    </w:p>
    <w:p>
      <w:pPr>
        <w:pStyle w:val="4"/>
        <w:numPr>
          <w:ilvl w:val="0"/>
          <w:numId w:val="17"/>
        </w:numPr>
      </w:pPr>
      <w:bookmarkStart w:id="87" w:name="_Toc26072"/>
      <w:r>
        <w:rPr>
          <w:rFonts w:hint="eastAsia"/>
        </w:rPr>
        <w:t>磋商程序</w:t>
      </w:r>
      <w:bookmarkEnd w:id="87"/>
    </w:p>
    <w:p>
      <w:pPr>
        <w:spacing w:line="360" w:lineRule="auto"/>
        <w:ind w:firstLine="480" w:firstLineChars="200"/>
        <w:rPr>
          <w:rFonts w:ascii="宋体" w:hAnsi="宋体" w:eastAsia="宋体"/>
          <w:sz w:val="24"/>
          <w:szCs w:val="24"/>
        </w:rPr>
      </w:pPr>
      <w:r>
        <w:rPr>
          <w:rFonts w:hint="eastAsia" w:ascii="宋体" w:hAnsi="宋体" w:eastAsia="宋体"/>
          <w:sz w:val="24"/>
          <w:szCs w:val="24"/>
        </w:rPr>
        <w:t>2.1审查磋商文件和停止评审。</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2.1.1磋商小组正式评审前，应当对磋商文件进行熟悉和理解，内容主要包括磋商文件中供应商资格条件要求、采购项目技术、服务和商务要求、磋商办法和标准、政府采购政策要求以及政府采购合同主要条款等。</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2.1.2本磋商文件有下列情形之一的，磋商小组应当停止评审：</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（1）磋商文件的规定存在歧义、重大缺陷的；</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（2）磋商文件明显以不合理条件对供应商实行差别待遇或者歧视待遇的；</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（3）采购项目属于国家规定的优先、强制采购范围，但是磋商文件未依法体现优先、强制采购相关规定的；</w:t>
      </w:r>
    </w:p>
    <w:p>
      <w:pPr>
        <w:spacing w:line="360" w:lineRule="auto"/>
        <w:ind w:firstLine="480" w:firstLineChars="200"/>
        <w:rPr>
          <w:rFonts w:ascii="宋体" w:hAnsi="宋体" w:eastAsia="宋体"/>
          <w:sz w:val="24"/>
          <w:szCs w:val="24"/>
        </w:rPr>
      </w:pPr>
      <w:r>
        <w:rPr>
          <w:rFonts w:hint="eastAsia" w:ascii="宋体" w:hAnsi="宋体" w:eastAsia="宋体"/>
          <w:sz w:val="24"/>
          <w:szCs w:val="24"/>
        </w:rPr>
        <w:t>（4）采购项目属于政府采购促进中小企业发展的范围，但是磋商文件未依法体现促进中小企业发展相关规定的；</w:t>
      </w:r>
    </w:p>
    <w:p>
      <w:pPr>
        <w:spacing w:line="360" w:lineRule="auto"/>
        <w:ind w:firstLine="480" w:firstLineChars="200"/>
        <w:rPr>
          <w:rFonts w:ascii="宋体" w:hAnsi="宋体" w:eastAsia="宋体"/>
          <w:sz w:val="24"/>
          <w:szCs w:val="24"/>
        </w:rPr>
      </w:pPr>
      <w:r>
        <w:rPr>
          <w:rFonts w:hint="eastAsia" w:ascii="宋体" w:hAnsi="宋体" w:eastAsia="宋体"/>
          <w:sz w:val="24"/>
          <w:szCs w:val="24"/>
        </w:rPr>
        <w:t>（5）磋商文件将供应商的资格条件列为评分因素的；</w:t>
      </w:r>
    </w:p>
    <w:p>
      <w:pPr>
        <w:spacing w:line="360" w:lineRule="auto"/>
        <w:ind w:firstLine="480" w:firstLineChars="200"/>
        <w:rPr>
          <w:rFonts w:ascii="宋体" w:hAnsi="宋体" w:eastAsia="宋体"/>
          <w:sz w:val="24"/>
          <w:szCs w:val="24"/>
        </w:rPr>
      </w:pPr>
      <w:r>
        <w:rPr>
          <w:rFonts w:hint="eastAsia" w:ascii="宋体" w:hAnsi="宋体" w:eastAsia="宋体"/>
          <w:sz w:val="24"/>
          <w:szCs w:val="24"/>
        </w:rPr>
        <w:t>（6）磋商文件载明的成交原则不合法的；</w:t>
      </w:r>
    </w:p>
    <w:p>
      <w:pPr>
        <w:spacing w:line="360" w:lineRule="auto"/>
        <w:ind w:firstLine="480" w:firstLineChars="200"/>
        <w:rPr>
          <w:rFonts w:ascii="宋体" w:hAnsi="宋体" w:eastAsia="宋体"/>
          <w:sz w:val="24"/>
          <w:szCs w:val="24"/>
        </w:rPr>
      </w:pPr>
      <w:r>
        <w:rPr>
          <w:rFonts w:hint="eastAsia" w:ascii="宋体" w:hAnsi="宋体" w:eastAsia="宋体"/>
          <w:sz w:val="24"/>
          <w:szCs w:val="24"/>
        </w:rPr>
        <w:t>（7）磋商文件有违反国家其他有关强制性规定的情形。</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2.1.3出现本条2.1.2规定应当停止评审情形的，磋商小组应当向采购人书面说明情况。除本条规定的情形外，磋商小组不得以任何方式和理由停止评审。</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2.2资格性审查。</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2.2.1本项目需要磋商小组进行资格性检查。磋商小组应依据法律法规和磋商文件的规定，对响应文件是否按照规定要求提供资格性证明材料、是否属于禁止参加磋商的供应商等进行审查，以确定供应商是否具备磋商资格。</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2.2.2资格性审查结束后，磋商小组应当出具资格性审查报告，没有通过资格审查的供应商，磋商小组应当在资格审查报告中说明原因。</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2.2.3磋商小组应依据磋商文件规定的实质性要求，对符合资格的响应文件进行有效性、完整性和响应程度审查，以确定参加磋商的供应商名单。</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2.2.4采购人宣布未通过资格性审查的供应商名单时，应当告知供应商未通过审查的原因。</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2.3通过资格性审查的供应商不足3家的，终止本次采购活动，并发布终止采购活动公告。</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2.4磋商。</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2.4.1磋商小组所有成员集中与单一供应商分别进行一轮或多轮磋商，并给予所有参加磋商的供应商平等的磋商机会。磋商顺序以现场抽签的方式确定。磋商过程中，磋商小组可以根据磋商情况调整磋商轮次。</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2.4.2每轮磋商开始前，磋商小组应根据磋商文件的规定，并结合各供应商的响应文件拟定磋商内容。</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2.4.3在磋商过程中，磋商小组可以根据磋商文件和磋商情况实质性变动磋商文件的技术、服务要求以及合同草案条款，但不得变动磋商文件中的其他内容。实质性变动的内容，须经采购人代表书面确认。</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2.4.4对磋商文件作出的实质性变动是磋商文件的有效组成部分，磋商小组应当及时以书面形式同时通知所有参加磋商的供应商。</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2.4.5磋商过程中，磋商文件变动的，供应商应当按照磋商文件的变动情况和磋商小组的要求重新提交响应文件，并由其法定代表人或其授权代表签字或者加盖公章。磋商过程中，供应商根据磋商情况自行决定变更其响应文件的，磋商小组不得拒绝，并应当给予供应商必要的时间，但是供应商变更其响应文件，应当以有利于满足磋商文件要求为原则，不得变更为不利于满足磋商文件规定，否则，其响应文件作为无效处理。</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2.4.6磋商过程中，磋商的任何一方不得透露与磋商有关的其他供应商的技术资料、价格和其他信息。</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2.4.7磋商过程中，磋商小组发现或者知晓供应商存在违法、违纪行为的，磋商小组应当将该供应商响应文件作无效处理，不允许其提交最后报价。</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2.4.8磋商完成后，磋商小组应出具磋商情况记录表，磋商情况记录表需包含磋商内容、磋商意见、实质性变动内容等。</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2.5最后报价。</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2.5.1磋商文件能够详细列明采购标的的技术、服务要求的，磋商结束后，磋商小组应当要求所有实质性响应的供应商在规定时间内提交最后报价，提交最后报价的供应商不得少于3家。或磋商文件不能详细列明采购标的的技术、服务要求，需经磋商由供应商提供最终设计方案或解决方案的，磋商结束后，磋商小组应当按照少数服从多数的原则投票推荐2家以上供应商的设计方案或者解决方案，并要求其在规定时间内提交最后报价。</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2.5.2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2.5.3供应商最后报价应当由法定代表人或其授权代表签字确认或加盖公章。最后报价是供应商响应文件的有效组成部分。</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2.5.4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2.6比较与评价。由磋商小组采用综合评分法对提交最后报价的供应商的响应文件和最后报价进行综合评分，具体要求详见本章综合评分部分。</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2.7推荐成交候选供应商。磋商小组应当根据综合评分情况，按照评审得分由高到低顺序推荐3家以上成交候选供应商，并编写磋商报告。评审得分相同的，按照最后报价由低到高的顺序推荐。评审得分且最后报价相同的，按照技术指标优劣顺序推荐。评审得分且最后报价且技术指标分项得分均相同的，成交候选供应商并列。</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2.8磋商小组复核。磋商小组评分汇总结束后，磋商小组应当进行评审复核，对拟推荐为成交候选供应商的、报价最低的、供应商资格审查未通过的、供应商响应文件作无效处理的重点复核。</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2.9采购组织单位现场复核评审结果。</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2.9.1评审结果汇总完成后，磋商小组拟出具磋商评审报告前，采购人应当组织2名以上的本单位工作人员，在采购现场监督人员的监督之下，依据有关的法律制度和磋商文件对评审结果进行复核，出具复核报告，存在下列情形之一的，采购人应当根据情况书面建议磋商小组现场修改评审结果：</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（1）资格性审查认定错误的；</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（2）分值汇总计算错误的；</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（3）分项评分超出评分标准范围的；</w:t>
      </w:r>
    </w:p>
    <w:p>
      <w:pPr>
        <w:spacing w:line="360" w:lineRule="auto"/>
        <w:ind w:firstLine="480" w:firstLineChars="200"/>
        <w:rPr>
          <w:rFonts w:ascii="宋体" w:hAnsi="宋体" w:eastAsia="宋体"/>
          <w:sz w:val="24"/>
          <w:szCs w:val="24"/>
        </w:rPr>
      </w:pPr>
      <w:r>
        <w:rPr>
          <w:rFonts w:hint="eastAsia" w:ascii="宋体" w:hAnsi="宋体" w:eastAsia="宋体"/>
          <w:sz w:val="24"/>
          <w:szCs w:val="24"/>
        </w:rPr>
        <w:t>（4）客观评分不一致的。</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存在本条上述情形的，由磋商小组自主决定是否采纳采购人的书面建议，并承担独立评审责任。磋商小组采纳采购人书面建议的，应当按照规定现场修改评审结果或者重新评审，并在磋商报告中详细记载有关事宜；不采纳采购人书面建议的，应当书面说明理由。采购人书面建议未被磋商小组采纳的，应当</w:t>
      </w:r>
      <w:r>
        <w:rPr>
          <w:rFonts w:hint="eastAsia" w:ascii="宋体" w:hAnsi="宋体" w:eastAsia="宋体"/>
          <w:sz w:val="24"/>
          <w:szCs w:val="24"/>
          <w:lang w:eastAsia="zh-CN"/>
        </w:rPr>
        <w:t>按照</w:t>
      </w:r>
      <w:r>
        <w:rPr>
          <w:rFonts w:hint="eastAsia" w:ascii="宋体" w:hAnsi="宋体" w:eastAsia="宋体"/>
          <w:sz w:val="24"/>
          <w:szCs w:val="24"/>
        </w:rPr>
        <w:t>规定程序要求继续组织实施采购活动，不得擅自中止采购活动。采购人认为磋商小组评审结果不合法的，应当书面报告采购项目同级财政部门。</w:t>
      </w:r>
    </w:p>
    <w:p>
      <w:pPr>
        <w:spacing w:line="360" w:lineRule="auto"/>
        <w:ind w:firstLine="480" w:firstLineChars="200"/>
        <w:rPr>
          <w:rFonts w:ascii="宋体" w:hAnsi="宋体" w:eastAsia="宋体"/>
          <w:sz w:val="24"/>
          <w:szCs w:val="24"/>
        </w:rPr>
      </w:pPr>
      <w:r>
        <w:rPr>
          <w:rFonts w:hint="eastAsia" w:ascii="宋体" w:hAnsi="宋体" w:eastAsia="宋体"/>
          <w:sz w:val="24"/>
          <w:szCs w:val="24"/>
        </w:rPr>
        <w:t>采购人复核过程中，磋商小组成员不得离开评审现场。</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2.9.2有下列情形之一的，不得现场修改评审结果：</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（1）磋商小组已经出具磋商报告并且离开评审现场的；</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（2）采购人现场复核时，复核工作人员数量不足的；</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（3）采购人现场复核时，没有采购监督人员现场监督的；</w:t>
      </w:r>
    </w:p>
    <w:p>
      <w:pPr>
        <w:spacing w:line="360" w:lineRule="auto"/>
        <w:ind w:firstLine="480" w:firstLineChars="200"/>
        <w:rPr>
          <w:rFonts w:ascii="宋体" w:hAnsi="宋体" w:eastAsia="宋体"/>
          <w:sz w:val="24"/>
          <w:szCs w:val="24"/>
        </w:rPr>
      </w:pPr>
      <w:r>
        <w:rPr>
          <w:rFonts w:hint="eastAsia" w:ascii="宋体" w:hAnsi="宋体" w:eastAsia="宋体"/>
          <w:sz w:val="24"/>
          <w:szCs w:val="24"/>
        </w:rPr>
        <w:t>（4）采购人现场复核内容超出规定范围的；</w:t>
      </w:r>
    </w:p>
    <w:p>
      <w:pPr>
        <w:spacing w:line="360" w:lineRule="auto"/>
        <w:ind w:firstLine="480" w:firstLineChars="200"/>
        <w:rPr>
          <w:rFonts w:ascii="宋体" w:hAnsi="宋体" w:eastAsia="宋体"/>
          <w:sz w:val="24"/>
          <w:szCs w:val="24"/>
        </w:rPr>
      </w:pPr>
      <w:r>
        <w:rPr>
          <w:rFonts w:hint="eastAsia" w:ascii="宋体" w:hAnsi="宋体" w:eastAsia="宋体"/>
          <w:sz w:val="24"/>
          <w:szCs w:val="24"/>
        </w:rPr>
        <w:t>（5）采购人未提供书面建议的。</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2.10编写磋商报告。磋商小组推荐成交候选供应商后，应向采购人出具磋商报告。磋商报告应当包括以下主要内容：</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（1）邀请供应商参加采购活动的具体方式和相关情况；</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（2）响应文件开启日期和地点；</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（3）获取磋商文件的供应商名单和磋商小组成员名单；</w:t>
      </w:r>
    </w:p>
    <w:p>
      <w:pPr>
        <w:spacing w:line="360" w:lineRule="auto"/>
        <w:ind w:firstLine="480" w:firstLineChars="200"/>
        <w:rPr>
          <w:rFonts w:ascii="宋体" w:hAnsi="宋体" w:eastAsia="宋体"/>
          <w:sz w:val="24"/>
          <w:szCs w:val="24"/>
        </w:rPr>
      </w:pPr>
      <w:r>
        <w:rPr>
          <w:rFonts w:hint="eastAsia" w:ascii="宋体" w:hAnsi="宋体" w:eastAsia="宋体"/>
          <w:sz w:val="24"/>
          <w:szCs w:val="24"/>
        </w:rPr>
        <w:t>（4）评审情况记录和说明，包括对供应商的资格审查情况、供应商响应文件审查情况、磋商情况、报价情况等；</w:t>
      </w:r>
    </w:p>
    <w:p>
      <w:pPr>
        <w:spacing w:line="360" w:lineRule="auto"/>
        <w:ind w:firstLine="480" w:firstLineChars="200"/>
        <w:rPr>
          <w:rFonts w:ascii="宋体" w:hAnsi="宋体" w:eastAsia="宋体"/>
          <w:sz w:val="24"/>
          <w:szCs w:val="24"/>
        </w:rPr>
      </w:pPr>
      <w:r>
        <w:rPr>
          <w:rFonts w:hint="eastAsia" w:ascii="宋体" w:hAnsi="宋体" w:eastAsia="宋体"/>
          <w:sz w:val="24"/>
          <w:szCs w:val="24"/>
        </w:rPr>
        <w:t>（5）提出的成交候选供应商的排序名单及理由。</w:t>
      </w:r>
    </w:p>
    <w:p>
      <w:pPr>
        <w:spacing w:line="360" w:lineRule="auto"/>
        <w:ind w:firstLine="480" w:firstLineChars="200"/>
        <w:rPr>
          <w:rFonts w:ascii="宋体" w:hAnsi="宋体" w:eastAsia="宋体"/>
          <w:sz w:val="24"/>
          <w:szCs w:val="24"/>
        </w:rPr>
      </w:pPr>
      <w:r>
        <w:rPr>
          <w:rFonts w:hint="eastAsia" w:ascii="宋体" w:hAnsi="宋体" w:eastAsia="宋体"/>
          <w:sz w:val="24"/>
          <w:szCs w:val="24"/>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2.11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2.12供应商澄清、说明</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2.12.1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2.12.2磋商小组要求供应商澄清、说明或者更正响应文件应当以书面形式作出。供应商的澄清、说明或者更正应当由法定代表人或其授权代表签字或者加盖公章。</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2.13终止磋商采购活动。</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出现下列情形之一的，采购人或者采购人应当终止竞争性磋商采购活动，发布项目终止公告并说明原因，重新开展采购活动：</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（1）因情况变化，不再符合规定的竞争性磋商采购方式适用情形的；</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（2）出现影响采购公正的违法、违规行为的；</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（3）在采购过程中符合要求的供应商或者报价未超过采购预算的供应商不足3家的。</w:t>
      </w:r>
    </w:p>
    <w:p>
      <w:pPr>
        <w:pStyle w:val="4"/>
        <w:numPr>
          <w:ilvl w:val="0"/>
          <w:numId w:val="17"/>
        </w:numPr>
      </w:pPr>
      <w:bookmarkStart w:id="88" w:name="_Toc2035"/>
      <w:r>
        <w:rPr>
          <w:rFonts w:hint="eastAsia"/>
        </w:rPr>
        <w:t>综合评分</w:t>
      </w:r>
      <w:bookmarkEnd w:id="88"/>
    </w:p>
    <w:p>
      <w:pPr>
        <w:spacing w:line="360" w:lineRule="auto"/>
        <w:ind w:firstLine="480" w:firstLineChars="200"/>
        <w:rPr>
          <w:rFonts w:ascii="宋体" w:hAnsi="宋体" w:eastAsia="宋体"/>
          <w:sz w:val="24"/>
          <w:szCs w:val="24"/>
        </w:rPr>
      </w:pPr>
      <w:r>
        <w:rPr>
          <w:rFonts w:hint="eastAsia" w:ascii="宋体" w:hAnsi="宋体" w:eastAsia="宋体"/>
          <w:sz w:val="24"/>
          <w:szCs w:val="24"/>
        </w:rPr>
        <w:t>3.1本次综合评分的因素是：详见综合评分明细表。</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3.2除价格因素外，磋商小组成员应当根据自身专业情况独立对每个有效供应商的响应文件进行评价、打分。技术、与技术有关的服务及其他技术类评分因素由抽取的技术方面磋商小组成员独立评分。财务状况及其他经济类评分因素由抽取的经济方面磋商小组成员独立评分。政府采购政策功能、政府采购合同主要条款及其他政策合同类的评分因素由抽取的法律方面磋商小组成员独立评分。采购人代表原则上对技术、与技术有关的服务及其他技术类评分因素独立评分。价格及其他不能明确区分的评分因素由磋商小组成员共同评分。</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3.3综合评分明细表</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3.3.1综合评分明细表的制定以科学合理、降低评委会自由裁量权为原则。</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3.3.2综合评分明细表</w:t>
      </w:r>
    </w:p>
    <w:tbl>
      <w:tblPr>
        <w:tblStyle w:val="23"/>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066"/>
        <w:gridCol w:w="850"/>
        <w:gridCol w:w="5163"/>
        <w:gridCol w:w="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wordWrap w:val="0"/>
              <w:spacing w:line="0" w:lineRule="atLeast"/>
              <w:ind w:firstLine="28"/>
              <w:rPr>
                <w:rFonts w:hint="eastAsia" w:ascii="宋体" w:hAnsi="宋体" w:eastAsia="宋体" w:cs="宋体"/>
                <w:sz w:val="22"/>
                <w:szCs w:val="22"/>
              </w:rPr>
            </w:pPr>
            <w:r>
              <w:rPr>
                <w:rFonts w:hint="eastAsia" w:ascii="宋体" w:hAnsi="宋体" w:eastAsia="宋体" w:cs="宋体"/>
                <w:sz w:val="22"/>
                <w:szCs w:val="22"/>
              </w:rPr>
              <w:t>序号</w:t>
            </w:r>
          </w:p>
        </w:tc>
        <w:tc>
          <w:tcPr>
            <w:tcW w:w="1066" w:type="dxa"/>
            <w:tcBorders>
              <w:top w:val="single" w:color="auto" w:sz="4" w:space="0"/>
              <w:left w:val="single" w:color="auto" w:sz="4" w:space="0"/>
              <w:bottom w:val="single" w:color="auto" w:sz="4" w:space="0"/>
              <w:right w:val="single" w:color="auto" w:sz="4" w:space="0"/>
            </w:tcBorders>
            <w:vAlign w:val="center"/>
          </w:tcPr>
          <w:p>
            <w:pPr>
              <w:wordWrap w:val="0"/>
              <w:spacing w:line="0" w:lineRule="atLeast"/>
              <w:ind w:firstLine="28"/>
              <w:jc w:val="center"/>
              <w:rPr>
                <w:rFonts w:hint="eastAsia" w:ascii="宋体" w:hAnsi="宋体" w:eastAsia="宋体" w:cs="宋体"/>
                <w:sz w:val="22"/>
                <w:szCs w:val="22"/>
              </w:rPr>
            </w:pPr>
            <w:r>
              <w:rPr>
                <w:rFonts w:hint="eastAsia" w:ascii="宋体" w:hAnsi="宋体" w:eastAsia="宋体" w:cs="宋体"/>
                <w:sz w:val="22"/>
                <w:szCs w:val="22"/>
              </w:rPr>
              <w:t>评分因素及权重</w:t>
            </w:r>
          </w:p>
        </w:tc>
        <w:tc>
          <w:tcPr>
            <w:tcW w:w="850" w:type="dxa"/>
            <w:tcBorders>
              <w:top w:val="single" w:color="auto" w:sz="4" w:space="0"/>
              <w:left w:val="single" w:color="auto" w:sz="4" w:space="0"/>
              <w:bottom w:val="single" w:color="auto" w:sz="4" w:space="0"/>
              <w:right w:val="single" w:color="auto" w:sz="4" w:space="0"/>
            </w:tcBorders>
            <w:vAlign w:val="center"/>
          </w:tcPr>
          <w:p>
            <w:pPr>
              <w:wordWrap w:val="0"/>
              <w:spacing w:line="0" w:lineRule="atLeast"/>
              <w:ind w:firstLine="28"/>
              <w:jc w:val="center"/>
              <w:rPr>
                <w:rFonts w:hint="eastAsia" w:ascii="宋体" w:hAnsi="宋体" w:eastAsia="宋体" w:cs="宋体"/>
                <w:sz w:val="22"/>
                <w:szCs w:val="22"/>
              </w:rPr>
            </w:pPr>
            <w:r>
              <w:rPr>
                <w:rFonts w:hint="eastAsia" w:ascii="宋体" w:hAnsi="宋体" w:eastAsia="宋体" w:cs="宋体"/>
                <w:sz w:val="22"/>
                <w:szCs w:val="22"/>
              </w:rPr>
              <w:t>分值</w:t>
            </w:r>
          </w:p>
        </w:tc>
        <w:tc>
          <w:tcPr>
            <w:tcW w:w="5163" w:type="dxa"/>
            <w:tcBorders>
              <w:top w:val="single" w:color="auto" w:sz="4" w:space="0"/>
              <w:left w:val="single" w:color="auto" w:sz="4" w:space="0"/>
              <w:bottom w:val="single" w:color="auto" w:sz="4" w:space="0"/>
              <w:right w:val="single" w:color="auto" w:sz="4" w:space="0"/>
            </w:tcBorders>
            <w:vAlign w:val="center"/>
          </w:tcPr>
          <w:p>
            <w:pPr>
              <w:wordWrap w:val="0"/>
              <w:spacing w:line="0" w:lineRule="atLeast"/>
              <w:ind w:firstLine="28"/>
              <w:jc w:val="center"/>
              <w:rPr>
                <w:rFonts w:hint="eastAsia" w:ascii="宋体" w:hAnsi="宋体" w:eastAsia="宋体" w:cs="宋体"/>
                <w:sz w:val="22"/>
                <w:szCs w:val="22"/>
              </w:rPr>
            </w:pPr>
            <w:r>
              <w:rPr>
                <w:rFonts w:hint="eastAsia" w:ascii="宋体" w:hAnsi="宋体" w:eastAsia="宋体" w:cs="宋体"/>
                <w:sz w:val="22"/>
                <w:szCs w:val="22"/>
              </w:rPr>
              <w:t>评分标准</w:t>
            </w:r>
          </w:p>
        </w:tc>
        <w:tc>
          <w:tcPr>
            <w:tcW w:w="787" w:type="dxa"/>
            <w:tcBorders>
              <w:top w:val="single" w:color="auto" w:sz="4" w:space="0"/>
              <w:left w:val="single" w:color="auto" w:sz="4" w:space="0"/>
              <w:bottom w:val="single" w:color="auto" w:sz="4" w:space="0"/>
              <w:right w:val="single" w:color="auto" w:sz="4" w:space="0"/>
            </w:tcBorders>
            <w:vAlign w:val="center"/>
          </w:tcPr>
          <w:p>
            <w:pPr>
              <w:wordWrap w:val="0"/>
              <w:spacing w:line="0" w:lineRule="atLeast"/>
              <w:jc w:val="center"/>
              <w:rPr>
                <w:rFonts w:hint="eastAsia" w:ascii="宋体" w:hAnsi="宋体" w:eastAsia="宋体" w:cs="宋体"/>
                <w:sz w:val="22"/>
                <w:szCs w:val="22"/>
              </w:rPr>
            </w:pPr>
            <w:r>
              <w:rPr>
                <w:rFonts w:hint="eastAsia" w:ascii="宋体" w:hAnsi="宋体" w:eastAsia="宋体" w:cs="宋体"/>
                <w:sz w:val="22"/>
                <w:szCs w:val="2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wordWrap w:val="0"/>
              <w:spacing w:line="0" w:lineRule="atLeast"/>
              <w:jc w:val="center"/>
              <w:rPr>
                <w:rFonts w:hint="eastAsia" w:ascii="宋体" w:hAnsi="宋体" w:eastAsia="宋体" w:cs="宋体"/>
                <w:bCs/>
                <w:sz w:val="22"/>
                <w:szCs w:val="22"/>
              </w:rPr>
            </w:pPr>
            <w:r>
              <w:rPr>
                <w:rFonts w:hint="eastAsia" w:ascii="宋体" w:hAnsi="宋体" w:eastAsia="宋体" w:cs="宋体"/>
                <w:bCs/>
                <w:sz w:val="22"/>
                <w:szCs w:val="22"/>
              </w:rPr>
              <w:t>1</w:t>
            </w:r>
          </w:p>
        </w:tc>
        <w:tc>
          <w:tcPr>
            <w:tcW w:w="1066" w:type="dxa"/>
            <w:tcBorders>
              <w:top w:val="single" w:color="auto" w:sz="4" w:space="0"/>
              <w:left w:val="single" w:color="auto" w:sz="4" w:space="0"/>
              <w:bottom w:val="single" w:color="auto" w:sz="4" w:space="0"/>
              <w:right w:val="single" w:color="auto" w:sz="4" w:space="0"/>
            </w:tcBorders>
            <w:vAlign w:val="center"/>
          </w:tcPr>
          <w:p>
            <w:pPr>
              <w:wordWrap w:val="0"/>
              <w:spacing w:line="0" w:lineRule="atLeast"/>
              <w:jc w:val="center"/>
              <w:rPr>
                <w:rFonts w:hint="eastAsia" w:ascii="宋体" w:hAnsi="宋体" w:eastAsia="宋体" w:cs="宋体"/>
                <w:bCs/>
                <w:sz w:val="22"/>
                <w:szCs w:val="22"/>
              </w:rPr>
            </w:pPr>
            <w:r>
              <w:rPr>
                <w:rFonts w:hint="eastAsia" w:ascii="宋体" w:hAnsi="宋体" w:eastAsia="宋体" w:cs="宋体"/>
                <w:bCs/>
                <w:sz w:val="22"/>
                <w:szCs w:val="22"/>
              </w:rPr>
              <w:t>报价</w:t>
            </w:r>
          </w:p>
        </w:tc>
        <w:tc>
          <w:tcPr>
            <w:tcW w:w="850" w:type="dxa"/>
            <w:tcBorders>
              <w:top w:val="single" w:color="auto" w:sz="4" w:space="0"/>
              <w:left w:val="single" w:color="auto" w:sz="4" w:space="0"/>
              <w:bottom w:val="single" w:color="auto" w:sz="4" w:space="0"/>
              <w:right w:val="single" w:color="auto" w:sz="4" w:space="0"/>
            </w:tcBorders>
            <w:vAlign w:val="center"/>
          </w:tcPr>
          <w:p>
            <w:pPr>
              <w:wordWrap w:val="0"/>
              <w:spacing w:line="0" w:lineRule="atLeast"/>
              <w:jc w:val="center"/>
              <w:rPr>
                <w:rFonts w:hint="eastAsia" w:ascii="宋体" w:hAnsi="宋体" w:eastAsia="宋体" w:cs="宋体"/>
                <w:bCs/>
                <w:sz w:val="22"/>
                <w:szCs w:val="22"/>
              </w:rPr>
            </w:pPr>
            <w:r>
              <w:rPr>
                <w:rFonts w:hint="eastAsia" w:ascii="宋体" w:hAnsi="宋体" w:eastAsia="宋体" w:cs="宋体"/>
                <w:bCs/>
                <w:sz w:val="22"/>
                <w:szCs w:val="22"/>
              </w:rPr>
              <w:t>10</w:t>
            </w:r>
          </w:p>
        </w:tc>
        <w:tc>
          <w:tcPr>
            <w:tcW w:w="5163" w:type="dxa"/>
            <w:tcBorders>
              <w:top w:val="single" w:color="auto" w:sz="4" w:space="0"/>
              <w:left w:val="single" w:color="auto" w:sz="4" w:space="0"/>
              <w:bottom w:val="single" w:color="auto" w:sz="4" w:space="0"/>
              <w:right w:val="single" w:color="auto" w:sz="4" w:space="0"/>
            </w:tcBorders>
            <w:vAlign w:val="center"/>
          </w:tcPr>
          <w:p>
            <w:pPr>
              <w:wordWrap w:val="0"/>
              <w:spacing w:line="0" w:lineRule="atLeast"/>
              <w:rPr>
                <w:rFonts w:hint="eastAsia" w:ascii="宋体" w:hAnsi="宋体" w:eastAsia="宋体" w:cs="宋体"/>
                <w:sz w:val="22"/>
                <w:szCs w:val="22"/>
              </w:rPr>
            </w:pPr>
            <w:r>
              <w:rPr>
                <w:rFonts w:hint="eastAsia" w:ascii="宋体" w:hAnsi="宋体" w:eastAsia="宋体" w:cs="宋体"/>
                <w:sz w:val="22"/>
                <w:szCs w:val="22"/>
              </w:rPr>
              <w:t>以满足磋商文件要求且报价最低的报价为磋商基准价，其价格分为满分。其他供应商的价格分统一按照下列公式计算：报价得分=（磋商基准价/磋商报价）×10。</w:t>
            </w:r>
          </w:p>
        </w:tc>
        <w:tc>
          <w:tcPr>
            <w:tcW w:w="787" w:type="dxa"/>
            <w:tcBorders>
              <w:top w:val="single" w:color="auto" w:sz="4" w:space="0"/>
              <w:left w:val="single" w:color="auto" w:sz="4" w:space="0"/>
              <w:bottom w:val="single" w:color="auto" w:sz="4" w:space="0"/>
              <w:right w:val="single" w:color="auto" w:sz="4" w:space="0"/>
            </w:tcBorders>
            <w:vAlign w:val="center"/>
          </w:tcPr>
          <w:p>
            <w:pPr>
              <w:wordWrap w:val="0"/>
              <w:spacing w:line="0" w:lineRule="atLeast"/>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wordWrap w:val="0"/>
              <w:spacing w:line="0" w:lineRule="atLeast"/>
              <w:jc w:val="center"/>
              <w:rPr>
                <w:rFonts w:hint="eastAsia" w:ascii="宋体" w:hAnsi="宋体" w:eastAsia="宋体" w:cs="宋体"/>
                <w:bCs/>
                <w:sz w:val="22"/>
                <w:szCs w:val="22"/>
              </w:rPr>
            </w:pPr>
            <w:r>
              <w:rPr>
                <w:rFonts w:hint="eastAsia" w:ascii="宋体" w:hAnsi="宋体" w:eastAsia="宋体" w:cs="宋体"/>
                <w:bCs/>
                <w:sz w:val="22"/>
                <w:szCs w:val="22"/>
              </w:rPr>
              <w:t>2</w:t>
            </w:r>
          </w:p>
        </w:tc>
        <w:tc>
          <w:tcPr>
            <w:tcW w:w="1066" w:type="dxa"/>
            <w:tcBorders>
              <w:top w:val="single" w:color="auto" w:sz="4" w:space="0"/>
              <w:left w:val="single" w:color="auto" w:sz="4" w:space="0"/>
              <w:bottom w:val="single" w:color="auto" w:sz="4" w:space="0"/>
              <w:right w:val="single" w:color="auto" w:sz="4" w:space="0"/>
            </w:tcBorders>
            <w:vAlign w:val="center"/>
          </w:tcPr>
          <w:p>
            <w:pPr>
              <w:wordWrap w:val="0"/>
              <w:spacing w:line="0" w:lineRule="atLeast"/>
              <w:jc w:val="center"/>
              <w:rPr>
                <w:rFonts w:hint="eastAsia" w:ascii="宋体" w:hAnsi="宋体" w:eastAsia="宋体" w:cs="宋体"/>
                <w:bCs/>
                <w:sz w:val="22"/>
                <w:szCs w:val="22"/>
              </w:rPr>
            </w:pPr>
            <w:r>
              <w:rPr>
                <w:rFonts w:hint="eastAsia" w:ascii="宋体" w:hAnsi="宋体" w:eastAsia="宋体" w:cs="宋体"/>
                <w:bCs/>
                <w:sz w:val="22"/>
                <w:szCs w:val="22"/>
              </w:rPr>
              <w:t>技术、商务响应</w:t>
            </w:r>
          </w:p>
        </w:tc>
        <w:tc>
          <w:tcPr>
            <w:tcW w:w="850" w:type="dxa"/>
            <w:tcBorders>
              <w:top w:val="single" w:color="auto" w:sz="4" w:space="0"/>
              <w:left w:val="single" w:color="auto" w:sz="4" w:space="0"/>
              <w:bottom w:val="single" w:color="auto" w:sz="4" w:space="0"/>
              <w:right w:val="single" w:color="auto" w:sz="4" w:space="0"/>
            </w:tcBorders>
            <w:vAlign w:val="center"/>
          </w:tcPr>
          <w:p>
            <w:pPr>
              <w:wordWrap w:val="0"/>
              <w:spacing w:line="0" w:lineRule="atLeast"/>
              <w:jc w:val="center"/>
              <w:rPr>
                <w:rFonts w:hint="eastAsia" w:ascii="宋体" w:hAnsi="宋体" w:eastAsia="宋体" w:cs="宋体"/>
                <w:bCs/>
                <w:sz w:val="22"/>
                <w:szCs w:val="22"/>
              </w:rPr>
            </w:pPr>
            <w:r>
              <w:rPr>
                <w:rFonts w:hint="eastAsia" w:ascii="宋体" w:hAnsi="宋体" w:eastAsia="宋体" w:cs="宋体"/>
                <w:bCs/>
                <w:sz w:val="22"/>
                <w:szCs w:val="22"/>
              </w:rPr>
              <w:t>25</w:t>
            </w:r>
          </w:p>
        </w:tc>
        <w:tc>
          <w:tcPr>
            <w:tcW w:w="5163" w:type="dxa"/>
            <w:tcBorders>
              <w:top w:val="single" w:color="auto" w:sz="4" w:space="0"/>
              <w:left w:val="single" w:color="auto" w:sz="4" w:space="0"/>
              <w:bottom w:val="single" w:color="auto" w:sz="4" w:space="0"/>
              <w:right w:val="single" w:color="auto" w:sz="4" w:space="0"/>
            </w:tcBorders>
            <w:vAlign w:val="center"/>
          </w:tcPr>
          <w:p>
            <w:pPr>
              <w:wordWrap w:val="0"/>
              <w:spacing w:line="0" w:lineRule="atLeast"/>
              <w:rPr>
                <w:rFonts w:hint="eastAsia" w:ascii="宋体" w:hAnsi="宋体" w:eastAsia="宋体" w:cs="宋体"/>
                <w:sz w:val="22"/>
                <w:szCs w:val="22"/>
              </w:rPr>
            </w:pPr>
            <w:r>
              <w:rPr>
                <w:rFonts w:hint="eastAsia" w:ascii="宋体" w:hAnsi="宋体" w:eastAsia="宋体" w:cs="宋体"/>
                <w:sz w:val="22"/>
                <w:szCs w:val="22"/>
              </w:rPr>
              <w:t>供应商完全响应采购文件技术、商务要求的得20分。每有一处负偏离的扣0.5分，直至本项分值扣完为止。</w:t>
            </w:r>
          </w:p>
        </w:tc>
        <w:tc>
          <w:tcPr>
            <w:tcW w:w="787" w:type="dxa"/>
            <w:tcBorders>
              <w:top w:val="single" w:color="auto" w:sz="4" w:space="0"/>
              <w:left w:val="single" w:color="auto" w:sz="4" w:space="0"/>
              <w:bottom w:val="single" w:color="auto" w:sz="4" w:space="0"/>
              <w:right w:val="single" w:color="auto" w:sz="4" w:space="0"/>
            </w:tcBorders>
            <w:vAlign w:val="center"/>
          </w:tcPr>
          <w:p>
            <w:pPr>
              <w:wordWrap w:val="0"/>
              <w:spacing w:line="0" w:lineRule="atLeast"/>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wordWrap w:val="0"/>
              <w:spacing w:line="0" w:lineRule="atLeast"/>
              <w:jc w:val="center"/>
              <w:rPr>
                <w:rFonts w:hint="eastAsia" w:ascii="宋体" w:hAnsi="宋体" w:eastAsia="宋体" w:cs="宋体"/>
                <w:bCs/>
                <w:sz w:val="22"/>
                <w:szCs w:val="22"/>
              </w:rPr>
            </w:pPr>
            <w:r>
              <w:rPr>
                <w:rFonts w:hint="eastAsia" w:ascii="宋体" w:hAnsi="宋体" w:eastAsia="宋体" w:cs="宋体"/>
                <w:bCs/>
                <w:sz w:val="22"/>
                <w:szCs w:val="22"/>
              </w:rPr>
              <w:t>3</w:t>
            </w:r>
          </w:p>
        </w:tc>
        <w:tc>
          <w:tcPr>
            <w:tcW w:w="1066" w:type="dxa"/>
            <w:tcBorders>
              <w:top w:val="single" w:color="auto" w:sz="4" w:space="0"/>
              <w:left w:val="single" w:color="auto" w:sz="4" w:space="0"/>
              <w:bottom w:val="single" w:color="auto" w:sz="4" w:space="0"/>
              <w:right w:val="single" w:color="auto" w:sz="4" w:space="0"/>
            </w:tcBorders>
            <w:vAlign w:val="center"/>
          </w:tcPr>
          <w:p>
            <w:pPr>
              <w:wordWrap w:val="0"/>
              <w:spacing w:line="0" w:lineRule="atLeast"/>
              <w:jc w:val="center"/>
              <w:rPr>
                <w:rFonts w:hint="eastAsia" w:ascii="宋体" w:hAnsi="宋体" w:eastAsia="宋体" w:cs="宋体"/>
                <w:bCs/>
                <w:sz w:val="22"/>
                <w:szCs w:val="22"/>
              </w:rPr>
            </w:pPr>
            <w:r>
              <w:rPr>
                <w:rFonts w:hint="eastAsia" w:ascii="宋体" w:hAnsi="宋体" w:eastAsia="宋体" w:cs="宋体"/>
                <w:bCs/>
                <w:sz w:val="22"/>
                <w:szCs w:val="22"/>
              </w:rPr>
              <w:t>投标产品综合业绩</w:t>
            </w:r>
          </w:p>
        </w:tc>
        <w:tc>
          <w:tcPr>
            <w:tcW w:w="850" w:type="dxa"/>
            <w:tcBorders>
              <w:top w:val="single" w:color="auto" w:sz="4" w:space="0"/>
              <w:left w:val="single" w:color="auto" w:sz="4" w:space="0"/>
              <w:bottom w:val="single" w:color="auto" w:sz="4" w:space="0"/>
              <w:right w:val="single" w:color="auto" w:sz="4" w:space="0"/>
            </w:tcBorders>
            <w:vAlign w:val="center"/>
          </w:tcPr>
          <w:p>
            <w:pPr>
              <w:wordWrap w:val="0"/>
              <w:spacing w:line="0" w:lineRule="atLeast"/>
              <w:jc w:val="center"/>
              <w:rPr>
                <w:rFonts w:hint="eastAsia" w:ascii="宋体" w:hAnsi="宋体" w:eastAsia="宋体" w:cs="宋体"/>
                <w:bCs/>
                <w:sz w:val="22"/>
                <w:szCs w:val="22"/>
              </w:rPr>
            </w:pPr>
            <w:r>
              <w:rPr>
                <w:rFonts w:hint="eastAsia" w:ascii="宋体" w:hAnsi="宋体" w:eastAsia="宋体" w:cs="宋体"/>
                <w:bCs/>
                <w:sz w:val="22"/>
                <w:szCs w:val="22"/>
              </w:rPr>
              <w:t>2</w:t>
            </w:r>
          </w:p>
        </w:tc>
        <w:tc>
          <w:tcPr>
            <w:tcW w:w="5163" w:type="dxa"/>
            <w:tcBorders>
              <w:top w:val="single" w:color="auto" w:sz="4" w:space="0"/>
              <w:left w:val="single" w:color="auto" w:sz="4" w:space="0"/>
              <w:bottom w:val="single" w:color="auto" w:sz="4" w:space="0"/>
              <w:right w:val="single" w:color="auto" w:sz="4" w:space="0"/>
            </w:tcBorders>
            <w:vAlign w:val="center"/>
          </w:tcPr>
          <w:p>
            <w:pPr>
              <w:wordWrap w:val="0"/>
              <w:spacing w:line="0" w:lineRule="atLeast"/>
              <w:rPr>
                <w:rFonts w:hint="eastAsia" w:ascii="宋体" w:hAnsi="宋体" w:eastAsia="宋体" w:cs="宋体"/>
                <w:sz w:val="22"/>
                <w:szCs w:val="22"/>
              </w:rPr>
            </w:pPr>
            <w:r>
              <w:rPr>
                <w:rFonts w:hint="eastAsia" w:ascii="宋体" w:hAnsi="宋体" w:eastAsia="宋体" w:cs="宋体"/>
                <w:sz w:val="22"/>
                <w:szCs w:val="22"/>
              </w:rPr>
              <w:t>投标产品2020年1月1日以来，每提供一个类似项目业绩的得0.5分，本项最多得2分。</w:t>
            </w:r>
          </w:p>
          <w:p>
            <w:pPr>
              <w:wordWrap w:val="0"/>
              <w:spacing w:line="0" w:lineRule="atLeast"/>
              <w:rPr>
                <w:rFonts w:hint="eastAsia" w:ascii="宋体" w:hAnsi="宋体" w:eastAsia="宋体" w:cs="宋体"/>
                <w:sz w:val="22"/>
                <w:szCs w:val="22"/>
              </w:rPr>
            </w:pPr>
            <w:r>
              <w:rPr>
                <w:rFonts w:hint="eastAsia" w:ascii="宋体" w:hAnsi="宋体" w:eastAsia="宋体" w:cs="宋体"/>
                <w:sz w:val="22"/>
                <w:szCs w:val="22"/>
              </w:rPr>
              <w:t>注：提供合同复印件或中标/成交通知书复印件并加盖供应商公章。时间以合同签订或中标/成交通知书时间为准。</w:t>
            </w:r>
          </w:p>
        </w:tc>
        <w:tc>
          <w:tcPr>
            <w:tcW w:w="787" w:type="dxa"/>
            <w:tcBorders>
              <w:top w:val="single" w:color="auto" w:sz="4" w:space="0"/>
              <w:left w:val="single" w:color="auto" w:sz="4" w:space="0"/>
              <w:bottom w:val="single" w:color="auto" w:sz="4" w:space="0"/>
              <w:right w:val="single" w:color="auto" w:sz="4" w:space="0"/>
            </w:tcBorders>
            <w:vAlign w:val="center"/>
          </w:tcPr>
          <w:p>
            <w:pPr>
              <w:wordWrap w:val="0"/>
              <w:spacing w:line="0" w:lineRule="atLeast"/>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wordWrap w:val="0"/>
              <w:spacing w:line="0" w:lineRule="atLeast"/>
              <w:jc w:val="center"/>
              <w:rPr>
                <w:rFonts w:hint="eastAsia" w:ascii="宋体" w:hAnsi="宋体" w:eastAsia="宋体" w:cs="宋体"/>
                <w:bCs/>
                <w:sz w:val="22"/>
                <w:szCs w:val="22"/>
              </w:rPr>
            </w:pPr>
            <w:r>
              <w:rPr>
                <w:rFonts w:hint="eastAsia" w:ascii="宋体" w:hAnsi="宋体" w:eastAsia="宋体" w:cs="宋体"/>
                <w:bCs/>
                <w:sz w:val="22"/>
                <w:szCs w:val="22"/>
              </w:rPr>
              <w:t>4</w:t>
            </w:r>
          </w:p>
        </w:tc>
        <w:tc>
          <w:tcPr>
            <w:tcW w:w="1066" w:type="dxa"/>
            <w:tcBorders>
              <w:top w:val="single" w:color="auto" w:sz="4" w:space="0"/>
              <w:left w:val="single" w:color="auto" w:sz="4" w:space="0"/>
              <w:bottom w:val="single" w:color="auto" w:sz="4" w:space="0"/>
              <w:right w:val="single" w:color="auto" w:sz="4" w:space="0"/>
            </w:tcBorders>
            <w:vAlign w:val="center"/>
          </w:tcPr>
          <w:p>
            <w:pPr>
              <w:wordWrap w:val="0"/>
              <w:spacing w:line="0" w:lineRule="atLeast"/>
              <w:jc w:val="center"/>
              <w:rPr>
                <w:rFonts w:hint="eastAsia" w:ascii="宋体" w:hAnsi="宋体" w:eastAsia="宋体" w:cs="宋体"/>
                <w:bCs/>
                <w:sz w:val="22"/>
                <w:szCs w:val="22"/>
              </w:rPr>
            </w:pPr>
            <w:r>
              <w:rPr>
                <w:rFonts w:hint="eastAsia" w:ascii="宋体" w:hAnsi="宋体" w:eastAsia="宋体" w:cs="宋体"/>
                <w:bCs/>
                <w:sz w:val="22"/>
                <w:szCs w:val="22"/>
              </w:rPr>
              <w:t>投标产品供应商综合实力</w:t>
            </w:r>
          </w:p>
        </w:tc>
        <w:tc>
          <w:tcPr>
            <w:tcW w:w="850" w:type="dxa"/>
            <w:tcBorders>
              <w:top w:val="single" w:color="auto" w:sz="4" w:space="0"/>
              <w:left w:val="single" w:color="auto" w:sz="4" w:space="0"/>
              <w:bottom w:val="single" w:color="auto" w:sz="4" w:space="0"/>
              <w:right w:val="single" w:color="auto" w:sz="4" w:space="0"/>
            </w:tcBorders>
            <w:vAlign w:val="center"/>
          </w:tcPr>
          <w:p>
            <w:pPr>
              <w:wordWrap w:val="0"/>
              <w:spacing w:line="0" w:lineRule="atLeast"/>
              <w:jc w:val="center"/>
              <w:rPr>
                <w:rFonts w:hint="eastAsia" w:ascii="宋体" w:hAnsi="宋体" w:eastAsia="宋体" w:cs="宋体"/>
                <w:bCs/>
                <w:sz w:val="22"/>
                <w:szCs w:val="22"/>
              </w:rPr>
            </w:pPr>
            <w:r>
              <w:rPr>
                <w:rFonts w:hint="eastAsia" w:ascii="宋体" w:hAnsi="宋体" w:eastAsia="宋体" w:cs="宋体"/>
                <w:bCs/>
                <w:sz w:val="22"/>
                <w:szCs w:val="22"/>
              </w:rPr>
              <w:t>14</w:t>
            </w:r>
          </w:p>
        </w:tc>
        <w:tc>
          <w:tcPr>
            <w:tcW w:w="5163" w:type="dxa"/>
            <w:tcBorders>
              <w:top w:val="single" w:color="auto" w:sz="4" w:space="0"/>
              <w:left w:val="single" w:color="auto" w:sz="4" w:space="0"/>
              <w:bottom w:val="single" w:color="auto" w:sz="4" w:space="0"/>
              <w:right w:val="single" w:color="auto" w:sz="4" w:space="0"/>
            </w:tcBorders>
            <w:vAlign w:val="center"/>
          </w:tcPr>
          <w:p>
            <w:pPr>
              <w:wordWrap w:val="0"/>
              <w:spacing w:line="0" w:lineRule="atLeast"/>
              <w:rPr>
                <w:rFonts w:hint="eastAsia" w:ascii="宋体" w:hAnsi="宋体" w:eastAsia="宋体" w:cs="宋体"/>
                <w:sz w:val="22"/>
                <w:szCs w:val="22"/>
              </w:rPr>
            </w:pPr>
            <w:r>
              <w:rPr>
                <w:rFonts w:hint="eastAsia" w:ascii="宋体" w:hAnsi="宋体" w:eastAsia="宋体" w:cs="宋体"/>
                <w:sz w:val="22"/>
                <w:szCs w:val="22"/>
              </w:rPr>
              <w:t>1、供应商具有新时代文明实践中心云平台的自主知识产权，须提供国家版权局出具的有效证书，能提供的得2分，不提供不得分（提供证书复印件）；</w:t>
            </w:r>
          </w:p>
          <w:p>
            <w:pPr>
              <w:wordWrap w:val="0"/>
              <w:spacing w:line="0" w:lineRule="atLeast"/>
              <w:rPr>
                <w:rFonts w:hint="eastAsia" w:ascii="宋体" w:hAnsi="宋体" w:eastAsia="宋体" w:cs="宋体"/>
                <w:sz w:val="22"/>
                <w:szCs w:val="22"/>
              </w:rPr>
            </w:pPr>
            <w:r>
              <w:rPr>
                <w:rFonts w:hint="eastAsia" w:ascii="宋体" w:hAnsi="宋体" w:eastAsia="宋体" w:cs="宋体"/>
                <w:sz w:val="22"/>
                <w:szCs w:val="22"/>
              </w:rPr>
              <w:t>2、供应商或所提供服务具有</w:t>
            </w:r>
            <w:r>
              <w:rPr>
                <w:rFonts w:hint="eastAsia" w:ascii="宋体" w:hAnsi="宋体" w:eastAsia="宋体" w:cs="宋体"/>
                <w:sz w:val="22"/>
                <w:szCs w:val="22"/>
                <w:lang w:eastAsia="zh-CN"/>
              </w:rPr>
              <w:t>有效的质量</w:t>
            </w:r>
            <w:r>
              <w:rPr>
                <w:rFonts w:hint="eastAsia" w:ascii="宋体" w:hAnsi="宋体" w:eastAsia="宋体" w:cs="宋体"/>
                <w:sz w:val="22"/>
                <w:szCs w:val="22"/>
              </w:rPr>
              <w:t>管理体系认证证书（认证范围需覆盖信息系统集成项目的设计开发、安装和运维服务）、信息技术服务管理体系认证证书（认证范围需覆盖提供媒体管理运维服务）、信息安全管理体系认证证书（认证范围需覆盖信息系统集成及运维服务），每有1个证书得2分，满分6分。（提供证书复印件）</w:t>
            </w:r>
          </w:p>
          <w:p>
            <w:pPr>
              <w:wordWrap w:val="0"/>
              <w:spacing w:line="0" w:lineRule="atLeast"/>
              <w:rPr>
                <w:rFonts w:hint="eastAsia" w:ascii="宋体" w:hAnsi="宋体" w:eastAsia="宋体" w:cs="宋体"/>
                <w:sz w:val="22"/>
                <w:szCs w:val="22"/>
              </w:rPr>
            </w:pPr>
            <w:r>
              <w:rPr>
                <w:rFonts w:hint="eastAsia" w:ascii="宋体" w:hAnsi="宋体" w:eastAsia="宋体" w:cs="宋体"/>
                <w:sz w:val="22"/>
                <w:szCs w:val="22"/>
              </w:rPr>
              <w:t>3、供应商为本项目配备服务人员，服务人员在满足招标要求的基础上，获得高级项目经理证书的得2分；获得信息安全保障人员认证证书的得2分；获得信息系统安全运维三级服务资质认证2分。 以上获得证书的人员除了提供认证证书复印件，还需要提供与该投标人有用工关系的证明材料复印件，此项共6分；</w:t>
            </w:r>
          </w:p>
        </w:tc>
        <w:tc>
          <w:tcPr>
            <w:tcW w:w="787" w:type="dxa"/>
            <w:tcBorders>
              <w:top w:val="single" w:color="auto" w:sz="4" w:space="0"/>
              <w:left w:val="single" w:color="auto" w:sz="4" w:space="0"/>
              <w:bottom w:val="single" w:color="auto" w:sz="4" w:space="0"/>
              <w:right w:val="single" w:color="auto" w:sz="4" w:space="0"/>
            </w:tcBorders>
            <w:vAlign w:val="center"/>
          </w:tcPr>
          <w:p>
            <w:pPr>
              <w:wordWrap w:val="0"/>
              <w:spacing w:line="0" w:lineRule="atLeast"/>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wordWrap w:val="0"/>
              <w:spacing w:line="0" w:lineRule="atLeast"/>
              <w:jc w:val="center"/>
              <w:rPr>
                <w:rFonts w:hint="eastAsia" w:ascii="宋体" w:hAnsi="宋体" w:eastAsia="宋体" w:cs="宋体"/>
                <w:bCs/>
                <w:sz w:val="22"/>
                <w:szCs w:val="22"/>
              </w:rPr>
            </w:pPr>
            <w:r>
              <w:rPr>
                <w:rFonts w:hint="eastAsia" w:ascii="宋体" w:hAnsi="宋体" w:eastAsia="宋体" w:cs="宋体"/>
                <w:bCs/>
                <w:sz w:val="22"/>
                <w:szCs w:val="22"/>
              </w:rPr>
              <w:t>5</w:t>
            </w:r>
          </w:p>
        </w:tc>
        <w:tc>
          <w:tcPr>
            <w:tcW w:w="1066" w:type="dxa"/>
            <w:tcBorders>
              <w:top w:val="single" w:color="auto" w:sz="4" w:space="0"/>
              <w:left w:val="single" w:color="auto" w:sz="4" w:space="0"/>
              <w:bottom w:val="single" w:color="auto" w:sz="4" w:space="0"/>
              <w:right w:val="single" w:color="auto" w:sz="4" w:space="0"/>
            </w:tcBorders>
            <w:vAlign w:val="center"/>
          </w:tcPr>
          <w:p>
            <w:pPr>
              <w:wordWrap w:val="0"/>
              <w:spacing w:line="0" w:lineRule="atLeast"/>
              <w:jc w:val="center"/>
              <w:rPr>
                <w:rFonts w:hint="eastAsia" w:ascii="宋体" w:hAnsi="宋体" w:eastAsia="宋体" w:cs="宋体"/>
                <w:bCs/>
                <w:sz w:val="22"/>
                <w:szCs w:val="22"/>
              </w:rPr>
            </w:pPr>
            <w:r>
              <w:rPr>
                <w:rFonts w:hint="eastAsia" w:ascii="宋体" w:hAnsi="宋体" w:eastAsia="宋体" w:cs="宋体"/>
                <w:bCs/>
                <w:sz w:val="22"/>
                <w:szCs w:val="22"/>
              </w:rPr>
              <w:t>实施方案与技术措施</w:t>
            </w:r>
          </w:p>
        </w:tc>
        <w:tc>
          <w:tcPr>
            <w:tcW w:w="850" w:type="dxa"/>
            <w:tcBorders>
              <w:top w:val="single" w:color="auto" w:sz="4" w:space="0"/>
              <w:left w:val="single" w:color="auto" w:sz="4" w:space="0"/>
              <w:bottom w:val="single" w:color="auto" w:sz="4" w:space="0"/>
              <w:right w:val="single" w:color="auto" w:sz="4" w:space="0"/>
            </w:tcBorders>
            <w:vAlign w:val="center"/>
          </w:tcPr>
          <w:p>
            <w:pPr>
              <w:wordWrap w:val="0"/>
              <w:spacing w:line="0" w:lineRule="atLeast"/>
              <w:jc w:val="center"/>
              <w:rPr>
                <w:rFonts w:hint="eastAsia" w:ascii="宋体" w:hAnsi="宋体" w:eastAsia="宋体" w:cs="宋体"/>
                <w:bCs/>
                <w:sz w:val="22"/>
                <w:szCs w:val="22"/>
              </w:rPr>
            </w:pPr>
            <w:r>
              <w:rPr>
                <w:rFonts w:hint="eastAsia" w:ascii="宋体" w:hAnsi="宋体" w:eastAsia="宋体" w:cs="宋体"/>
                <w:bCs/>
                <w:sz w:val="22"/>
                <w:szCs w:val="22"/>
              </w:rPr>
              <w:t>25</w:t>
            </w:r>
          </w:p>
        </w:tc>
        <w:tc>
          <w:tcPr>
            <w:tcW w:w="5163" w:type="dxa"/>
            <w:tcBorders>
              <w:top w:val="single" w:color="auto" w:sz="4" w:space="0"/>
              <w:left w:val="single" w:color="auto" w:sz="4" w:space="0"/>
              <w:bottom w:val="single" w:color="auto" w:sz="4" w:space="0"/>
              <w:right w:val="single" w:color="auto" w:sz="4" w:space="0"/>
            </w:tcBorders>
            <w:vAlign w:val="center"/>
          </w:tcPr>
          <w:p>
            <w:pPr>
              <w:wordWrap w:val="0"/>
              <w:spacing w:line="0" w:lineRule="atLeast"/>
              <w:rPr>
                <w:rFonts w:hint="eastAsia" w:ascii="宋体" w:hAnsi="宋体" w:eastAsia="宋体" w:cs="宋体"/>
                <w:sz w:val="22"/>
                <w:szCs w:val="22"/>
              </w:rPr>
            </w:pPr>
            <w:r>
              <w:rPr>
                <w:rFonts w:hint="eastAsia" w:ascii="宋体" w:hAnsi="宋体" w:eastAsia="宋体" w:cs="宋体"/>
                <w:sz w:val="22"/>
                <w:szCs w:val="22"/>
              </w:rPr>
              <w:t>根据供应商提供的实施方案与技术措施进行评审，内容包括但不限于：①项目概况分析；②技术条件；③本项目的特点；④实施难点及重点内容；⑤实施建设流程等。上述内容完整、符合项目实际、满足项目要求的得30分，每存在一处脱离实际或者漏项的扣5分，每存在一处明显字句错误或专业规范使用错误或套用其他项目方案或逻辑错误或前后内容矛盾或描述简略不满足本项目实际需求的扣3分，每存在一处其他不合理之处的扣1分，直至本项分值扣完为止。</w:t>
            </w:r>
          </w:p>
        </w:tc>
        <w:tc>
          <w:tcPr>
            <w:tcW w:w="787" w:type="dxa"/>
            <w:tcBorders>
              <w:top w:val="single" w:color="auto" w:sz="4" w:space="0"/>
              <w:left w:val="single" w:color="auto" w:sz="4" w:space="0"/>
              <w:bottom w:val="single" w:color="auto" w:sz="4" w:space="0"/>
              <w:right w:val="single" w:color="auto" w:sz="4" w:space="0"/>
            </w:tcBorders>
            <w:vAlign w:val="center"/>
          </w:tcPr>
          <w:p>
            <w:pPr>
              <w:wordWrap w:val="0"/>
              <w:spacing w:line="0" w:lineRule="atLeast"/>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wordWrap w:val="0"/>
              <w:spacing w:line="0" w:lineRule="atLeast"/>
              <w:jc w:val="center"/>
              <w:rPr>
                <w:rFonts w:hint="eastAsia" w:ascii="宋体" w:hAnsi="宋体" w:eastAsia="宋体" w:cs="宋体"/>
                <w:bCs/>
                <w:sz w:val="22"/>
                <w:szCs w:val="22"/>
              </w:rPr>
            </w:pPr>
            <w:r>
              <w:rPr>
                <w:rFonts w:hint="eastAsia" w:ascii="宋体" w:hAnsi="宋体" w:eastAsia="宋体" w:cs="宋体"/>
                <w:bCs/>
                <w:sz w:val="22"/>
                <w:szCs w:val="22"/>
              </w:rPr>
              <w:t>6</w:t>
            </w:r>
          </w:p>
        </w:tc>
        <w:tc>
          <w:tcPr>
            <w:tcW w:w="1066" w:type="dxa"/>
            <w:tcBorders>
              <w:top w:val="single" w:color="auto" w:sz="4" w:space="0"/>
              <w:left w:val="single" w:color="auto" w:sz="4" w:space="0"/>
              <w:bottom w:val="single" w:color="auto" w:sz="4" w:space="0"/>
              <w:right w:val="single" w:color="auto" w:sz="4" w:space="0"/>
            </w:tcBorders>
            <w:vAlign w:val="center"/>
          </w:tcPr>
          <w:p>
            <w:pPr>
              <w:wordWrap w:val="0"/>
              <w:spacing w:line="0" w:lineRule="atLeast"/>
              <w:jc w:val="center"/>
              <w:rPr>
                <w:rFonts w:hint="eastAsia" w:ascii="宋体" w:hAnsi="宋体" w:eastAsia="宋体" w:cs="宋体"/>
                <w:bCs/>
                <w:sz w:val="22"/>
                <w:szCs w:val="22"/>
              </w:rPr>
            </w:pPr>
            <w:r>
              <w:rPr>
                <w:rFonts w:hint="eastAsia" w:ascii="宋体" w:hAnsi="宋体" w:eastAsia="宋体" w:cs="宋体"/>
                <w:bCs/>
                <w:sz w:val="22"/>
                <w:szCs w:val="22"/>
              </w:rPr>
              <w:t>项目管理机构</w:t>
            </w:r>
          </w:p>
        </w:tc>
        <w:tc>
          <w:tcPr>
            <w:tcW w:w="850" w:type="dxa"/>
            <w:tcBorders>
              <w:top w:val="single" w:color="auto" w:sz="4" w:space="0"/>
              <w:left w:val="single" w:color="auto" w:sz="4" w:space="0"/>
              <w:bottom w:val="single" w:color="auto" w:sz="4" w:space="0"/>
              <w:right w:val="single" w:color="auto" w:sz="4" w:space="0"/>
            </w:tcBorders>
            <w:vAlign w:val="center"/>
          </w:tcPr>
          <w:p>
            <w:pPr>
              <w:wordWrap w:val="0"/>
              <w:spacing w:line="0" w:lineRule="atLeast"/>
              <w:jc w:val="center"/>
              <w:rPr>
                <w:rFonts w:hint="eastAsia" w:ascii="宋体" w:hAnsi="宋体" w:eastAsia="宋体" w:cs="宋体"/>
                <w:bCs/>
                <w:sz w:val="22"/>
                <w:szCs w:val="22"/>
              </w:rPr>
            </w:pPr>
            <w:r>
              <w:rPr>
                <w:rFonts w:hint="eastAsia" w:ascii="宋体" w:hAnsi="宋体" w:eastAsia="宋体" w:cs="宋体"/>
                <w:bCs/>
                <w:sz w:val="22"/>
                <w:szCs w:val="22"/>
              </w:rPr>
              <w:t>8</w:t>
            </w:r>
          </w:p>
        </w:tc>
        <w:tc>
          <w:tcPr>
            <w:tcW w:w="5163" w:type="dxa"/>
            <w:tcBorders>
              <w:top w:val="single" w:color="auto" w:sz="4" w:space="0"/>
              <w:left w:val="single" w:color="auto" w:sz="4" w:space="0"/>
              <w:bottom w:val="single" w:color="auto" w:sz="4" w:space="0"/>
              <w:right w:val="single" w:color="auto" w:sz="4" w:space="0"/>
            </w:tcBorders>
            <w:vAlign w:val="center"/>
          </w:tcPr>
          <w:p>
            <w:pPr>
              <w:wordWrap w:val="0"/>
              <w:spacing w:line="0" w:lineRule="atLeast"/>
              <w:rPr>
                <w:rFonts w:hint="eastAsia" w:ascii="宋体" w:hAnsi="宋体" w:eastAsia="宋体" w:cs="宋体"/>
                <w:sz w:val="22"/>
                <w:szCs w:val="22"/>
              </w:rPr>
            </w:pPr>
            <w:r>
              <w:rPr>
                <w:rFonts w:hint="eastAsia" w:ascii="宋体" w:hAnsi="宋体" w:eastAsia="宋体" w:cs="宋体"/>
                <w:sz w:val="22"/>
                <w:szCs w:val="22"/>
              </w:rPr>
              <w:t>根据供应商提供的项目管理机构方案进行评审，内容包括但不限于：①项目管理机构；②项目经理部组织机构设置图；③项目经理部主要成员岗位职责（项目经理、项目技术负责人等）；④协调管理措施等。上述内容完整、符合项目实际、满足项目要求的得8分，每存在一处脱离实际或者漏项的扣2分，每存在一处明显字句错误或专业规范使用错误或套用其他项目方案或逻辑错误或前后内容矛盾或描述简略不满足本项目实际需求的扣1分，直至本项分值扣完为止。</w:t>
            </w:r>
          </w:p>
        </w:tc>
        <w:tc>
          <w:tcPr>
            <w:tcW w:w="787" w:type="dxa"/>
            <w:tcBorders>
              <w:top w:val="single" w:color="auto" w:sz="4" w:space="0"/>
              <w:left w:val="single" w:color="auto" w:sz="4" w:space="0"/>
              <w:bottom w:val="single" w:color="auto" w:sz="4" w:space="0"/>
              <w:right w:val="single" w:color="auto" w:sz="4" w:space="0"/>
            </w:tcBorders>
            <w:vAlign w:val="center"/>
          </w:tcPr>
          <w:p>
            <w:pPr>
              <w:wordWrap w:val="0"/>
              <w:spacing w:line="0" w:lineRule="atLeast"/>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wordWrap w:val="0"/>
              <w:spacing w:line="0" w:lineRule="atLeast"/>
              <w:jc w:val="center"/>
              <w:rPr>
                <w:rFonts w:hint="eastAsia" w:ascii="宋体" w:hAnsi="宋体" w:eastAsia="宋体" w:cs="宋体"/>
                <w:bCs/>
                <w:sz w:val="22"/>
                <w:szCs w:val="22"/>
              </w:rPr>
            </w:pPr>
            <w:r>
              <w:rPr>
                <w:rFonts w:hint="eastAsia" w:ascii="宋体" w:hAnsi="宋体" w:eastAsia="宋体" w:cs="宋体"/>
                <w:bCs/>
                <w:sz w:val="22"/>
                <w:szCs w:val="22"/>
              </w:rPr>
              <w:t>7</w:t>
            </w:r>
          </w:p>
        </w:tc>
        <w:tc>
          <w:tcPr>
            <w:tcW w:w="1066" w:type="dxa"/>
            <w:tcBorders>
              <w:top w:val="single" w:color="auto" w:sz="4" w:space="0"/>
              <w:left w:val="single" w:color="auto" w:sz="4" w:space="0"/>
              <w:bottom w:val="single" w:color="auto" w:sz="4" w:space="0"/>
              <w:right w:val="single" w:color="auto" w:sz="4" w:space="0"/>
            </w:tcBorders>
            <w:vAlign w:val="center"/>
          </w:tcPr>
          <w:p>
            <w:pPr>
              <w:wordWrap w:val="0"/>
              <w:spacing w:line="0" w:lineRule="atLeast"/>
              <w:jc w:val="center"/>
              <w:rPr>
                <w:rFonts w:hint="eastAsia" w:ascii="宋体" w:hAnsi="宋体" w:eastAsia="宋体" w:cs="宋体"/>
                <w:bCs/>
                <w:sz w:val="22"/>
                <w:szCs w:val="22"/>
              </w:rPr>
            </w:pPr>
            <w:r>
              <w:rPr>
                <w:rFonts w:hint="eastAsia" w:ascii="宋体" w:hAnsi="宋体" w:eastAsia="宋体" w:cs="宋体"/>
                <w:bCs/>
                <w:sz w:val="22"/>
                <w:szCs w:val="22"/>
              </w:rPr>
              <w:t>质量保证措施</w:t>
            </w:r>
          </w:p>
        </w:tc>
        <w:tc>
          <w:tcPr>
            <w:tcW w:w="850" w:type="dxa"/>
            <w:tcBorders>
              <w:top w:val="single" w:color="auto" w:sz="4" w:space="0"/>
              <w:left w:val="single" w:color="auto" w:sz="4" w:space="0"/>
              <w:bottom w:val="single" w:color="auto" w:sz="4" w:space="0"/>
              <w:right w:val="single" w:color="auto" w:sz="4" w:space="0"/>
            </w:tcBorders>
            <w:vAlign w:val="center"/>
          </w:tcPr>
          <w:p>
            <w:pPr>
              <w:wordWrap w:val="0"/>
              <w:spacing w:line="0" w:lineRule="atLeast"/>
              <w:jc w:val="center"/>
              <w:rPr>
                <w:rFonts w:hint="eastAsia" w:ascii="宋体" w:hAnsi="宋体" w:eastAsia="宋体" w:cs="宋体"/>
                <w:bCs/>
                <w:sz w:val="22"/>
                <w:szCs w:val="22"/>
              </w:rPr>
            </w:pPr>
            <w:r>
              <w:rPr>
                <w:rFonts w:hint="eastAsia" w:ascii="宋体" w:hAnsi="宋体" w:eastAsia="宋体" w:cs="宋体"/>
                <w:bCs/>
                <w:sz w:val="22"/>
                <w:szCs w:val="22"/>
              </w:rPr>
              <w:t>8</w:t>
            </w:r>
          </w:p>
        </w:tc>
        <w:tc>
          <w:tcPr>
            <w:tcW w:w="5163" w:type="dxa"/>
            <w:tcBorders>
              <w:top w:val="single" w:color="auto" w:sz="4" w:space="0"/>
              <w:left w:val="single" w:color="auto" w:sz="4" w:space="0"/>
              <w:bottom w:val="single" w:color="auto" w:sz="4" w:space="0"/>
              <w:right w:val="single" w:color="auto" w:sz="4" w:space="0"/>
            </w:tcBorders>
            <w:vAlign w:val="center"/>
          </w:tcPr>
          <w:p>
            <w:pPr>
              <w:wordWrap w:val="0"/>
              <w:spacing w:line="0" w:lineRule="atLeast"/>
              <w:rPr>
                <w:rFonts w:hint="eastAsia" w:ascii="宋体" w:hAnsi="宋体" w:eastAsia="宋体" w:cs="宋体"/>
                <w:sz w:val="22"/>
                <w:szCs w:val="22"/>
              </w:rPr>
            </w:pPr>
            <w:r>
              <w:rPr>
                <w:rFonts w:hint="eastAsia" w:ascii="宋体" w:hAnsi="宋体" w:eastAsia="宋体" w:cs="宋体"/>
                <w:sz w:val="22"/>
                <w:szCs w:val="22"/>
              </w:rPr>
              <w:t>根据供应商提供的质量保证措施进行评审，内容包括但不限于：①质量管理体系；②质量管理职责；③维护方案；④应急保障措施等。上述内容完整、符合项目实际、满足项目要求的得8分，每存在一处脱离实际或者漏项的扣2分，每存在一处不合理之处的扣1分，直至本项分值扣完为止。</w:t>
            </w:r>
          </w:p>
        </w:tc>
        <w:tc>
          <w:tcPr>
            <w:tcW w:w="787" w:type="dxa"/>
            <w:tcBorders>
              <w:top w:val="single" w:color="auto" w:sz="4" w:space="0"/>
              <w:left w:val="single" w:color="auto" w:sz="4" w:space="0"/>
              <w:bottom w:val="single" w:color="auto" w:sz="4" w:space="0"/>
              <w:right w:val="single" w:color="auto" w:sz="4" w:space="0"/>
            </w:tcBorders>
            <w:vAlign w:val="center"/>
          </w:tcPr>
          <w:p>
            <w:pPr>
              <w:wordWrap w:val="0"/>
              <w:spacing w:line="0" w:lineRule="atLeast"/>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wordWrap w:val="0"/>
              <w:spacing w:line="0" w:lineRule="atLeast"/>
              <w:jc w:val="center"/>
              <w:rPr>
                <w:rFonts w:hint="eastAsia" w:ascii="宋体" w:hAnsi="宋体" w:eastAsia="宋体" w:cs="宋体"/>
                <w:bCs/>
                <w:sz w:val="22"/>
                <w:szCs w:val="22"/>
              </w:rPr>
            </w:pPr>
            <w:r>
              <w:rPr>
                <w:rFonts w:hint="eastAsia" w:ascii="宋体" w:hAnsi="宋体" w:eastAsia="宋体" w:cs="宋体"/>
                <w:bCs/>
                <w:sz w:val="22"/>
                <w:szCs w:val="22"/>
              </w:rPr>
              <w:t>8</w:t>
            </w:r>
          </w:p>
        </w:tc>
        <w:tc>
          <w:tcPr>
            <w:tcW w:w="1066" w:type="dxa"/>
            <w:tcBorders>
              <w:top w:val="single" w:color="auto" w:sz="4" w:space="0"/>
              <w:left w:val="single" w:color="auto" w:sz="4" w:space="0"/>
              <w:bottom w:val="single" w:color="auto" w:sz="4" w:space="0"/>
              <w:right w:val="single" w:color="auto" w:sz="4" w:space="0"/>
            </w:tcBorders>
            <w:vAlign w:val="center"/>
          </w:tcPr>
          <w:p>
            <w:pPr>
              <w:wordWrap w:val="0"/>
              <w:spacing w:line="0" w:lineRule="atLeast"/>
              <w:jc w:val="center"/>
              <w:rPr>
                <w:rFonts w:hint="eastAsia" w:ascii="宋体" w:hAnsi="宋体" w:eastAsia="宋体" w:cs="宋体"/>
                <w:bCs/>
                <w:sz w:val="22"/>
                <w:szCs w:val="22"/>
              </w:rPr>
            </w:pPr>
            <w:r>
              <w:rPr>
                <w:rFonts w:hint="eastAsia" w:ascii="宋体" w:hAnsi="宋体" w:eastAsia="宋体" w:cs="宋体"/>
                <w:bCs/>
                <w:sz w:val="22"/>
                <w:szCs w:val="22"/>
              </w:rPr>
              <w:t>售后服务方案</w:t>
            </w:r>
          </w:p>
        </w:tc>
        <w:tc>
          <w:tcPr>
            <w:tcW w:w="850" w:type="dxa"/>
            <w:tcBorders>
              <w:top w:val="single" w:color="auto" w:sz="4" w:space="0"/>
              <w:left w:val="single" w:color="auto" w:sz="4" w:space="0"/>
              <w:bottom w:val="single" w:color="auto" w:sz="4" w:space="0"/>
              <w:right w:val="single" w:color="auto" w:sz="4" w:space="0"/>
            </w:tcBorders>
            <w:vAlign w:val="center"/>
          </w:tcPr>
          <w:p>
            <w:pPr>
              <w:wordWrap w:val="0"/>
              <w:spacing w:line="0" w:lineRule="atLeast"/>
              <w:jc w:val="center"/>
              <w:rPr>
                <w:rFonts w:hint="eastAsia" w:ascii="宋体" w:hAnsi="宋体" w:eastAsia="宋体" w:cs="宋体"/>
                <w:bCs/>
                <w:sz w:val="22"/>
                <w:szCs w:val="22"/>
              </w:rPr>
            </w:pPr>
            <w:r>
              <w:rPr>
                <w:rFonts w:hint="eastAsia" w:ascii="宋体" w:hAnsi="宋体" w:eastAsia="宋体" w:cs="宋体"/>
                <w:bCs/>
                <w:sz w:val="22"/>
                <w:szCs w:val="22"/>
              </w:rPr>
              <w:t>8</w:t>
            </w:r>
          </w:p>
        </w:tc>
        <w:tc>
          <w:tcPr>
            <w:tcW w:w="5163" w:type="dxa"/>
            <w:tcBorders>
              <w:top w:val="single" w:color="auto" w:sz="4" w:space="0"/>
              <w:left w:val="single" w:color="auto" w:sz="4" w:space="0"/>
              <w:bottom w:val="single" w:color="auto" w:sz="4" w:space="0"/>
              <w:right w:val="single" w:color="auto" w:sz="4" w:space="0"/>
            </w:tcBorders>
            <w:vAlign w:val="center"/>
          </w:tcPr>
          <w:p>
            <w:pPr>
              <w:wordWrap w:val="0"/>
              <w:spacing w:line="0" w:lineRule="atLeast"/>
              <w:rPr>
                <w:rFonts w:hint="eastAsia" w:ascii="宋体" w:hAnsi="宋体" w:eastAsia="宋体" w:cs="宋体"/>
                <w:sz w:val="22"/>
                <w:szCs w:val="22"/>
              </w:rPr>
            </w:pPr>
            <w:r>
              <w:rPr>
                <w:rFonts w:hint="eastAsia" w:ascii="宋体" w:hAnsi="宋体" w:eastAsia="宋体" w:cs="宋体"/>
                <w:sz w:val="22"/>
                <w:szCs w:val="22"/>
              </w:rPr>
              <w:t>根据供应商提供的售后服务方案进行评审，内容包括但不限于：①售后服务制度；②售后服务人员配置；③售后响应承诺；④人员培训等。上述内容完整、符合项目实际、满足项目要求的得8分，每存在一处脱离实际或者漏项的扣2分，每存在一处不合理之处的扣1分，直至本项分值扣完为止。</w:t>
            </w:r>
          </w:p>
        </w:tc>
        <w:tc>
          <w:tcPr>
            <w:tcW w:w="787" w:type="dxa"/>
            <w:tcBorders>
              <w:top w:val="single" w:color="auto" w:sz="4" w:space="0"/>
              <w:left w:val="single" w:color="auto" w:sz="4" w:space="0"/>
              <w:bottom w:val="single" w:color="auto" w:sz="4" w:space="0"/>
              <w:right w:val="single" w:color="auto" w:sz="4" w:space="0"/>
            </w:tcBorders>
            <w:vAlign w:val="center"/>
          </w:tcPr>
          <w:p>
            <w:pPr>
              <w:wordWrap w:val="0"/>
              <w:spacing w:line="0" w:lineRule="atLeast"/>
              <w:jc w:val="center"/>
              <w:rPr>
                <w:rFonts w:hint="eastAsia" w:ascii="宋体" w:hAnsi="宋体" w:eastAsia="宋体" w:cs="宋体"/>
                <w:sz w:val="22"/>
                <w:szCs w:val="22"/>
              </w:rPr>
            </w:pPr>
          </w:p>
        </w:tc>
      </w:tr>
    </w:tbl>
    <w:p>
      <w:pPr>
        <w:spacing w:line="360" w:lineRule="auto"/>
        <w:ind w:firstLine="480" w:firstLineChars="200"/>
        <w:rPr>
          <w:rFonts w:ascii="宋体" w:hAnsi="宋体" w:eastAsia="宋体"/>
          <w:sz w:val="24"/>
          <w:szCs w:val="24"/>
        </w:rPr>
      </w:pPr>
      <w:r>
        <w:rPr>
          <w:rFonts w:hint="eastAsia" w:ascii="宋体" w:hAnsi="宋体" w:eastAsia="宋体"/>
          <w:sz w:val="24"/>
          <w:szCs w:val="24"/>
        </w:rPr>
        <w:t>注：评分的取值按四舍五入法，保留小数点后两位。</w:t>
      </w:r>
    </w:p>
    <w:p>
      <w:pPr>
        <w:pStyle w:val="4"/>
        <w:numPr>
          <w:ilvl w:val="0"/>
          <w:numId w:val="17"/>
        </w:numPr>
      </w:pPr>
      <w:bookmarkStart w:id="89" w:name="_Toc7646"/>
      <w:r>
        <w:rPr>
          <w:rFonts w:hint="eastAsia"/>
        </w:rPr>
        <w:t>磋商纪律及注意事项</w:t>
      </w:r>
      <w:bookmarkEnd w:id="89"/>
    </w:p>
    <w:p>
      <w:pPr>
        <w:spacing w:line="360" w:lineRule="auto"/>
        <w:ind w:firstLine="480" w:firstLineChars="200"/>
        <w:rPr>
          <w:rFonts w:ascii="宋体" w:hAnsi="宋体" w:eastAsia="宋体"/>
          <w:sz w:val="24"/>
          <w:szCs w:val="24"/>
        </w:rPr>
      </w:pPr>
      <w:r>
        <w:rPr>
          <w:rFonts w:hint="eastAsia" w:ascii="宋体" w:hAnsi="宋体" w:eastAsia="宋体"/>
          <w:sz w:val="24"/>
          <w:szCs w:val="24"/>
        </w:rPr>
        <w:t>4.1磋商小组内部讨论的情况和意见必须保密，任何人不得以任何形式透露给供应商或与供应商有关的单位或个人。</w:t>
      </w:r>
    </w:p>
    <w:p>
      <w:pPr>
        <w:spacing w:line="360" w:lineRule="auto"/>
        <w:ind w:firstLine="480" w:firstLineChars="200"/>
        <w:rPr>
          <w:rFonts w:ascii="宋体" w:hAnsi="宋体" w:eastAsia="宋体"/>
          <w:sz w:val="24"/>
          <w:szCs w:val="24"/>
        </w:rPr>
      </w:pPr>
      <w:r>
        <w:rPr>
          <w:rFonts w:hint="eastAsia" w:ascii="宋体" w:hAnsi="宋体" w:eastAsia="宋体"/>
          <w:sz w:val="24"/>
          <w:szCs w:val="24"/>
        </w:rPr>
        <w:t>4.2在磋商过程中，供应商不得以任何形式对磋商小组成员进行旨在影响</w:t>
      </w:r>
      <w:r>
        <w:rPr>
          <w:rFonts w:hint="eastAsia" w:ascii="宋体" w:hAnsi="宋体" w:eastAsia="宋体"/>
          <w:sz w:val="24"/>
          <w:szCs w:val="24"/>
          <w:lang w:val="en-US" w:eastAsia="zh-CN"/>
        </w:rPr>
        <w:t>磋商</w:t>
      </w:r>
      <w:r>
        <w:rPr>
          <w:rFonts w:hint="eastAsia" w:ascii="宋体" w:hAnsi="宋体" w:eastAsia="宋体"/>
          <w:sz w:val="24"/>
          <w:szCs w:val="24"/>
        </w:rPr>
        <w:t>结果的私下接触，否则将取消其参与磋商的资格。</w:t>
      </w:r>
    </w:p>
    <w:p>
      <w:pPr>
        <w:spacing w:line="360" w:lineRule="auto"/>
        <w:ind w:firstLine="480" w:firstLineChars="200"/>
        <w:rPr>
          <w:rFonts w:ascii="宋体" w:hAnsi="宋体" w:eastAsia="宋体"/>
          <w:sz w:val="24"/>
          <w:szCs w:val="24"/>
        </w:rPr>
      </w:pPr>
      <w:r>
        <w:rPr>
          <w:rFonts w:hint="eastAsia" w:ascii="宋体" w:hAnsi="宋体" w:eastAsia="宋体"/>
          <w:sz w:val="24"/>
          <w:szCs w:val="24"/>
        </w:rPr>
        <w:t>4.3对各供应商的商业秘密，磋商小组成员应予以保密，不得泄露给其他供应商。</w:t>
      </w:r>
    </w:p>
    <w:p>
      <w:pPr>
        <w:spacing w:line="360" w:lineRule="auto"/>
        <w:ind w:firstLine="480" w:firstLineChars="200"/>
        <w:rPr>
          <w:rFonts w:ascii="宋体" w:hAnsi="宋体" w:eastAsia="宋体"/>
          <w:sz w:val="24"/>
          <w:szCs w:val="24"/>
        </w:rPr>
      </w:pPr>
      <w:r>
        <w:rPr>
          <w:rFonts w:hint="eastAsia" w:ascii="宋体" w:hAnsi="宋体" w:eastAsia="宋体"/>
          <w:sz w:val="24"/>
          <w:szCs w:val="24"/>
        </w:rPr>
        <w:t>4.4磋商小组独立评判，推荐成交候选人，并写出书面报告。</w:t>
      </w:r>
    </w:p>
    <w:p>
      <w:pPr>
        <w:spacing w:line="360" w:lineRule="auto"/>
        <w:ind w:firstLine="480" w:firstLineChars="200"/>
        <w:rPr>
          <w:rFonts w:ascii="宋体" w:hAnsi="宋体" w:eastAsia="宋体"/>
          <w:sz w:val="24"/>
          <w:szCs w:val="24"/>
        </w:rPr>
      </w:pPr>
      <w:r>
        <w:rPr>
          <w:rFonts w:hint="eastAsia" w:ascii="宋体" w:hAnsi="宋体" w:eastAsia="宋体"/>
          <w:sz w:val="24"/>
          <w:szCs w:val="24"/>
        </w:rPr>
        <w:t>4.5磋商小组可根据需要对供应商进行实地考察。</w:t>
      </w:r>
    </w:p>
    <w:p>
      <w:pPr>
        <w:pStyle w:val="4"/>
        <w:numPr>
          <w:ilvl w:val="0"/>
          <w:numId w:val="17"/>
        </w:numPr>
      </w:pPr>
      <w:bookmarkStart w:id="90" w:name="_Toc17688"/>
      <w:r>
        <w:rPr>
          <w:rFonts w:hint="eastAsia"/>
        </w:rPr>
        <w:t>磋商小组在政府采购活动中承担以下义务：</w:t>
      </w:r>
      <w:bookmarkEnd w:id="90"/>
    </w:p>
    <w:p>
      <w:pPr>
        <w:spacing w:line="360" w:lineRule="auto"/>
        <w:ind w:firstLine="480" w:firstLineChars="200"/>
        <w:rPr>
          <w:rFonts w:ascii="宋体" w:hAnsi="宋体" w:eastAsia="宋体"/>
          <w:sz w:val="24"/>
          <w:szCs w:val="24"/>
        </w:rPr>
      </w:pPr>
      <w:r>
        <w:rPr>
          <w:rFonts w:hint="eastAsia" w:ascii="宋体" w:hAnsi="宋体"/>
          <w:sz w:val="24"/>
        </w:rPr>
        <w:t>（</w:t>
      </w:r>
      <w:r>
        <w:rPr>
          <w:rFonts w:hint="eastAsia" w:ascii="宋体" w:hAnsi="宋体" w:eastAsia="宋体"/>
          <w:sz w:val="24"/>
          <w:szCs w:val="24"/>
        </w:rPr>
        <w:t>一）遵守评审工作纪律；</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（二）按照客观、公正、审慎的原则，根据磋商文件规定的评审程序、评审方法和评审标准进行独立评审；</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（三）不得泄露评审文件、评审情况和在评审过程中获悉的商业秘密；</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（四）及时向财政部门报告评审过程中发现的采购人、采购人向评审专家做倾向性、误导性的解释或者说明，以及供应商行贿、提供虚假材料或者串通等违法行为；</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（五）发现磋商文件内容违反国家有关强制性规定或者磋商文件存在歧义、重大缺陷导致评审工作无法进行时，停止评审并向采购人或者采购人书面说明情况；</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（六）及时向财政、监察等部门举报在评审过程中受到非法干预的情况；</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（七）配合答复处理供应商的询问、质疑和投诉等事项；</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（八）法律、法规和规章规定的其他义务。</w:t>
      </w:r>
    </w:p>
    <w:p>
      <w:pPr>
        <w:pStyle w:val="4"/>
        <w:numPr>
          <w:ilvl w:val="0"/>
          <w:numId w:val="17"/>
        </w:numPr>
      </w:pPr>
      <w:bookmarkStart w:id="91" w:name="_Toc15204"/>
      <w:r>
        <w:rPr>
          <w:rFonts w:hint="eastAsia"/>
        </w:rPr>
        <w:t>评审专家在政府采购活动中应当遵守以下工作纪律：</w:t>
      </w:r>
      <w:bookmarkEnd w:id="91"/>
    </w:p>
    <w:p>
      <w:pPr>
        <w:spacing w:line="360" w:lineRule="auto"/>
        <w:ind w:firstLine="480" w:firstLineChars="200"/>
        <w:rPr>
          <w:rFonts w:ascii="宋体" w:hAnsi="宋体" w:eastAsia="宋体"/>
          <w:sz w:val="24"/>
          <w:szCs w:val="24"/>
        </w:rPr>
      </w:pPr>
      <w:r>
        <w:rPr>
          <w:rFonts w:hint="eastAsia" w:ascii="宋体" w:hAnsi="宋体" w:eastAsia="宋体"/>
          <w:sz w:val="24"/>
          <w:szCs w:val="24"/>
        </w:rPr>
        <w:t>（一）不得参加与自己有《中华人民共和国政府采购法实施条例》第九条规定的利害关系的政府采购项目的评标活动。发现参加了与自己有利害关系的评审活动，须主动提出回避，退出评审；</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（二）评审前，应当将通讯工具或者相关电子设备交由采购人统一保管；</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（三）评审过程中，不得与外界联系，因发生不可预见情况，确实需要与外界联系的，应当在监督人员监督之下办理；</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（五）在评审过程中和评审结束后，不得记录、复制或带走任何评审资料，不得向外界透露评审内容；</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（六）评审现场服从采购人工作人员的管理，接受现场监督人员的合法监督；</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（七）遵守有关廉洁自律规定，不得私下接触供应商，不得收受供应商及有关业务单位和个人的财物或好处，不得接受采购人的请托。</w:t>
      </w:r>
    </w:p>
    <w:p>
      <w:pPr>
        <w:spacing w:line="360" w:lineRule="auto"/>
        <w:ind w:firstLine="480" w:firstLineChars="200"/>
        <w:rPr>
          <w:rFonts w:ascii="宋体" w:hAnsi="宋体" w:eastAsia="宋体"/>
          <w:sz w:val="24"/>
          <w:szCs w:val="24"/>
        </w:rPr>
      </w:pPr>
    </w:p>
    <w:p>
      <w:pPr>
        <w:spacing w:line="360" w:lineRule="auto"/>
        <w:ind w:firstLine="480" w:firstLineChars="200"/>
        <w:rPr>
          <w:rFonts w:ascii="宋体" w:hAnsi="宋体" w:eastAsia="宋体"/>
          <w:sz w:val="24"/>
          <w:szCs w:val="24"/>
        </w:rPr>
      </w:pPr>
    </w:p>
    <w:p>
      <w:pPr>
        <w:widowControl/>
        <w:jc w:val="left"/>
        <w:rPr>
          <w:rFonts w:ascii="宋体" w:hAnsi="宋体" w:eastAsia="宋体"/>
          <w:sz w:val="24"/>
          <w:szCs w:val="24"/>
        </w:rPr>
      </w:pPr>
      <w:r>
        <w:rPr>
          <w:rFonts w:ascii="宋体" w:hAnsi="宋体" w:eastAsia="宋体"/>
          <w:sz w:val="24"/>
          <w:szCs w:val="24"/>
        </w:rPr>
        <w:br w:type="page"/>
      </w:r>
    </w:p>
    <w:p>
      <w:pPr>
        <w:pStyle w:val="3"/>
        <w:numPr>
          <w:ilvl w:val="0"/>
          <w:numId w:val="1"/>
        </w:numPr>
      </w:pPr>
      <w:bookmarkStart w:id="92" w:name="_Toc24517"/>
      <w:r>
        <w:rPr>
          <w:rFonts w:hint="eastAsia"/>
        </w:rPr>
        <w:t>政府采购合同（草案）</w:t>
      </w:r>
      <w:bookmarkEnd w:id="92"/>
    </w:p>
    <w:p>
      <w:pPr>
        <w:spacing w:line="360" w:lineRule="auto"/>
        <w:rPr>
          <w:rFonts w:ascii="宋体" w:hAnsi="宋体" w:eastAsia="宋体" w:cs="宋体"/>
          <w:sz w:val="24"/>
          <w:szCs w:val="24"/>
        </w:rPr>
      </w:pPr>
      <w:r>
        <w:rPr>
          <w:rFonts w:hint="eastAsia" w:ascii="宋体" w:hAnsi="宋体" w:eastAsia="宋体" w:cs="宋体"/>
          <w:sz w:val="24"/>
          <w:szCs w:val="24"/>
        </w:rPr>
        <w:t>合同编号：</w:t>
      </w:r>
    </w:p>
    <w:p>
      <w:pPr>
        <w:spacing w:line="360" w:lineRule="auto"/>
        <w:rPr>
          <w:rFonts w:ascii="宋体" w:hAnsi="宋体" w:eastAsia="宋体" w:cs="宋体"/>
          <w:sz w:val="24"/>
          <w:szCs w:val="24"/>
        </w:rPr>
      </w:pPr>
      <w:r>
        <w:rPr>
          <w:rFonts w:hint="eastAsia" w:ascii="宋体" w:hAnsi="宋体" w:eastAsia="宋体" w:cs="宋体"/>
          <w:sz w:val="24"/>
          <w:szCs w:val="24"/>
        </w:rPr>
        <w:t>签订地点：</w:t>
      </w:r>
    </w:p>
    <w:p>
      <w:pPr>
        <w:spacing w:line="360" w:lineRule="auto"/>
        <w:rPr>
          <w:rFonts w:ascii="宋体" w:hAnsi="宋体" w:eastAsia="宋体" w:cs="宋体"/>
          <w:sz w:val="24"/>
          <w:szCs w:val="24"/>
        </w:rPr>
      </w:pPr>
      <w:r>
        <w:rPr>
          <w:rFonts w:hint="eastAsia" w:ascii="宋体" w:hAnsi="宋体" w:eastAsia="宋体" w:cs="宋体"/>
          <w:sz w:val="24"/>
          <w:szCs w:val="24"/>
        </w:rPr>
        <w:t>签订时间：年月日</w:t>
      </w:r>
    </w:p>
    <w:p>
      <w:pPr>
        <w:spacing w:line="360" w:lineRule="auto"/>
        <w:rPr>
          <w:rFonts w:ascii="宋体" w:hAnsi="宋体" w:eastAsia="宋体" w:cs="宋体"/>
          <w:sz w:val="24"/>
          <w:szCs w:val="24"/>
        </w:rPr>
      </w:pPr>
      <w:r>
        <w:rPr>
          <w:rFonts w:hint="eastAsia" w:ascii="宋体" w:hAnsi="宋体" w:eastAsia="宋体" w:cs="宋体"/>
          <w:sz w:val="24"/>
          <w:szCs w:val="24"/>
        </w:rPr>
        <w:t>甲方：</w:t>
      </w:r>
    </w:p>
    <w:p>
      <w:pPr>
        <w:spacing w:line="360" w:lineRule="auto"/>
        <w:rPr>
          <w:rFonts w:ascii="宋体" w:hAnsi="宋体" w:eastAsia="宋体" w:cs="宋体"/>
          <w:sz w:val="24"/>
          <w:szCs w:val="24"/>
        </w:rPr>
      </w:pPr>
      <w:r>
        <w:rPr>
          <w:rFonts w:hint="eastAsia" w:ascii="宋体" w:hAnsi="宋体" w:eastAsia="宋体" w:cs="宋体"/>
          <w:sz w:val="24"/>
          <w:szCs w:val="24"/>
        </w:rPr>
        <w:t>乙方：</w:t>
      </w:r>
    </w:p>
    <w:p>
      <w:pPr>
        <w:spacing w:line="360" w:lineRule="auto"/>
        <w:ind w:firstLine="630"/>
        <w:rPr>
          <w:rFonts w:ascii="宋体" w:hAnsi="宋体" w:eastAsia="宋体" w:cs="宋体"/>
          <w:sz w:val="24"/>
          <w:szCs w:val="24"/>
        </w:rPr>
      </w:pPr>
      <w:r>
        <w:rPr>
          <w:rFonts w:hint="eastAsia" w:ascii="宋体" w:hAnsi="宋体" w:eastAsia="宋体" w:cs="宋体"/>
          <w:sz w:val="24"/>
          <w:szCs w:val="24"/>
        </w:rPr>
        <w:t>依据《中华人民共和国民法典</w:t>
      </w:r>
      <w:r>
        <w:rPr>
          <w:rFonts w:hint="eastAsia" w:ascii="宋体" w:hAnsi="宋体" w:eastAsia="宋体" w:cs="宋体"/>
          <w:sz w:val="24"/>
          <w:szCs w:val="24"/>
          <w:lang w:eastAsia="zh-CN"/>
        </w:rPr>
        <w:t>》《</w:t>
      </w:r>
      <w:r>
        <w:rPr>
          <w:rFonts w:hint="eastAsia" w:ascii="宋体" w:hAnsi="宋体" w:eastAsia="宋体" w:cs="宋体"/>
          <w:sz w:val="24"/>
          <w:szCs w:val="24"/>
        </w:rPr>
        <w:t>中华人民共和国政府采购法》与项目行业有关的法律法规，以及</w:t>
      </w:r>
      <w:r>
        <w:rPr>
          <w:rFonts w:hint="eastAsia" w:ascii="宋体" w:hAnsi="宋体" w:eastAsia="宋体" w:cs="宋体"/>
          <w:sz w:val="24"/>
          <w:szCs w:val="24"/>
          <w:u w:val="single"/>
        </w:rPr>
        <w:t>　　　　项目</w:t>
      </w:r>
      <w:r>
        <w:rPr>
          <w:rFonts w:hint="eastAsia" w:ascii="宋体" w:hAnsi="宋体" w:eastAsia="宋体" w:cs="宋体"/>
          <w:sz w:val="24"/>
          <w:szCs w:val="24"/>
        </w:rPr>
        <w:t>（项目编号</w:t>
      </w:r>
      <w:r>
        <w:rPr>
          <w:rFonts w:hint="eastAsia" w:ascii="宋体" w:hAnsi="宋体" w:eastAsia="宋体" w:cs="宋体"/>
          <w:sz w:val="24"/>
          <w:szCs w:val="24"/>
          <w:u w:val="single"/>
        </w:rPr>
        <w:t>：　　　　</w:t>
      </w:r>
      <w:r>
        <w:rPr>
          <w:rFonts w:hint="eastAsia" w:ascii="宋体" w:hAnsi="宋体" w:eastAsia="宋体" w:cs="宋体"/>
          <w:sz w:val="24"/>
          <w:szCs w:val="24"/>
        </w:rPr>
        <w:t>）的《采购文件》，乙方的《响应文件》及《成交通知书》，甲、乙双方同意签订本合同。详细技术说明及其他有关合同项目的特定信息由合同附件予以说明，合同附件及本项目的《采购文件</w:t>
      </w:r>
      <w:r>
        <w:rPr>
          <w:rFonts w:hint="eastAsia" w:ascii="宋体" w:hAnsi="宋体" w:eastAsia="宋体" w:cs="宋体"/>
          <w:sz w:val="24"/>
          <w:szCs w:val="24"/>
          <w:lang w:eastAsia="zh-CN"/>
        </w:rPr>
        <w:t>》《</w:t>
      </w:r>
      <w:r>
        <w:rPr>
          <w:rFonts w:hint="eastAsia" w:ascii="宋体" w:hAnsi="宋体" w:eastAsia="宋体" w:cs="宋体"/>
          <w:sz w:val="24"/>
          <w:szCs w:val="24"/>
        </w:rPr>
        <w:t>响应文件</w:t>
      </w:r>
      <w:r>
        <w:rPr>
          <w:rFonts w:hint="eastAsia" w:ascii="宋体" w:hAnsi="宋体" w:eastAsia="宋体" w:cs="宋体"/>
          <w:sz w:val="24"/>
          <w:szCs w:val="24"/>
          <w:lang w:eastAsia="zh-CN"/>
        </w:rPr>
        <w:t>》《</w:t>
      </w:r>
      <w:r>
        <w:rPr>
          <w:rFonts w:hint="eastAsia" w:ascii="宋体" w:hAnsi="宋体" w:eastAsia="宋体" w:cs="宋体"/>
          <w:sz w:val="24"/>
          <w:szCs w:val="24"/>
        </w:rPr>
        <w:t>成交通知书》等均为本合同的组成部分。</w:t>
      </w:r>
    </w:p>
    <w:p>
      <w:pPr>
        <w:numPr>
          <w:ilvl w:val="0"/>
          <w:numId w:val="18"/>
        </w:numPr>
        <w:spacing w:line="360" w:lineRule="auto"/>
        <w:rPr>
          <w:rFonts w:ascii="宋体" w:hAnsi="宋体" w:eastAsia="宋体" w:cs="宋体"/>
          <w:b/>
          <w:sz w:val="24"/>
          <w:szCs w:val="24"/>
        </w:rPr>
      </w:pPr>
      <w:r>
        <w:rPr>
          <w:rFonts w:hint="eastAsia" w:ascii="宋体" w:hAnsi="宋体" w:eastAsia="宋体" w:cs="宋体"/>
          <w:b/>
          <w:sz w:val="24"/>
          <w:szCs w:val="24"/>
        </w:rPr>
        <w:t>项目基本情况</w:t>
      </w:r>
    </w:p>
    <w:p>
      <w:pPr>
        <w:numPr>
          <w:ilvl w:val="0"/>
          <w:numId w:val="18"/>
        </w:numPr>
        <w:spacing w:line="360" w:lineRule="auto"/>
        <w:rPr>
          <w:rFonts w:ascii="宋体" w:hAnsi="宋体" w:eastAsia="宋体" w:cs="宋体"/>
          <w:b/>
          <w:sz w:val="24"/>
          <w:szCs w:val="24"/>
        </w:rPr>
      </w:pPr>
      <w:r>
        <w:rPr>
          <w:rFonts w:hint="eastAsia" w:ascii="宋体" w:hAnsi="宋体" w:eastAsia="宋体" w:cs="宋体"/>
          <w:b/>
          <w:sz w:val="24"/>
          <w:szCs w:val="24"/>
        </w:rPr>
        <w:t>合同期限</w:t>
      </w:r>
    </w:p>
    <w:p>
      <w:pPr>
        <w:numPr>
          <w:ilvl w:val="0"/>
          <w:numId w:val="18"/>
        </w:numPr>
        <w:spacing w:line="360" w:lineRule="auto"/>
        <w:rPr>
          <w:rFonts w:ascii="宋体" w:hAnsi="宋体" w:eastAsia="宋体" w:cs="宋体"/>
          <w:b/>
          <w:sz w:val="24"/>
          <w:szCs w:val="24"/>
        </w:rPr>
      </w:pPr>
      <w:bookmarkStart w:id="93" w:name="_Toc286993786"/>
      <w:bookmarkStart w:id="94" w:name="_Toc282696226"/>
      <w:bookmarkStart w:id="95" w:name="_Toc185395249"/>
      <w:bookmarkStart w:id="96" w:name="_Toc211854449"/>
      <w:bookmarkStart w:id="97" w:name="_Toc247334841"/>
      <w:bookmarkStart w:id="98" w:name="_Toc225654644"/>
      <w:bookmarkStart w:id="99" w:name="_Toc239233914"/>
      <w:bookmarkStart w:id="100" w:name="_Toc239568418"/>
      <w:bookmarkStart w:id="101" w:name="_Toc225244852"/>
      <w:bookmarkStart w:id="102" w:name="_Toc238984975"/>
      <w:bookmarkStart w:id="103" w:name="_Toc241833903"/>
      <w:bookmarkStart w:id="104" w:name="_Toc211911348"/>
      <w:bookmarkStart w:id="105" w:name="_Toc237145406"/>
      <w:bookmarkStart w:id="106" w:name="_Toc283019214"/>
      <w:bookmarkStart w:id="107" w:name="_Toc212019594"/>
      <w:bookmarkStart w:id="108" w:name="_Toc251768862"/>
      <w:bookmarkStart w:id="109" w:name="_Toc225670751"/>
      <w:bookmarkStart w:id="110" w:name="_Toc232492928"/>
      <w:r>
        <w:rPr>
          <w:rFonts w:hint="eastAsia" w:ascii="宋体" w:hAnsi="宋体" w:eastAsia="宋体" w:cs="宋体"/>
          <w:b/>
          <w:sz w:val="24"/>
          <w:szCs w:val="24"/>
        </w:rPr>
        <w:t>服务内容与质量标准</w:t>
      </w:r>
    </w:p>
    <w:p>
      <w:pPr>
        <w:numPr>
          <w:ilvl w:val="0"/>
          <w:numId w:val="19"/>
        </w:numPr>
        <w:spacing w:line="360" w:lineRule="auto"/>
        <w:ind w:firstLine="567"/>
        <w:rPr>
          <w:rFonts w:ascii="宋体" w:hAnsi="宋体" w:eastAsia="宋体" w:cs="宋体"/>
          <w:sz w:val="24"/>
          <w:szCs w:val="24"/>
        </w:rPr>
      </w:pPr>
      <w:r>
        <w:rPr>
          <w:rFonts w:hint="eastAsia" w:ascii="宋体" w:hAnsi="宋体" w:eastAsia="宋体" w:cs="宋体"/>
          <w:sz w:val="24"/>
          <w:szCs w:val="24"/>
        </w:rPr>
        <w:t>XXX</w:t>
      </w:r>
    </w:p>
    <w:p>
      <w:pPr>
        <w:numPr>
          <w:ilvl w:val="0"/>
          <w:numId w:val="19"/>
        </w:numPr>
        <w:spacing w:line="360" w:lineRule="auto"/>
        <w:ind w:firstLine="567"/>
        <w:rPr>
          <w:rFonts w:ascii="宋体" w:hAnsi="宋体" w:eastAsia="宋体" w:cs="宋体"/>
          <w:sz w:val="24"/>
          <w:szCs w:val="24"/>
        </w:rPr>
      </w:pPr>
      <w:r>
        <w:rPr>
          <w:rFonts w:hint="eastAsia" w:ascii="宋体" w:hAnsi="宋体" w:eastAsia="宋体" w:cs="宋体"/>
          <w:sz w:val="24"/>
          <w:szCs w:val="24"/>
        </w:rPr>
        <w:t>XXX</w:t>
      </w:r>
    </w:p>
    <w:p>
      <w:pPr>
        <w:spacing w:line="360" w:lineRule="auto"/>
        <w:ind w:left="567"/>
        <w:rPr>
          <w:rFonts w:ascii="宋体" w:hAnsi="宋体" w:eastAsia="宋体" w:cs="宋体"/>
          <w:sz w:val="24"/>
          <w:szCs w:val="24"/>
        </w:rPr>
      </w:pPr>
      <w:r>
        <w:rPr>
          <w:rFonts w:hint="eastAsia" w:ascii="宋体" w:hAnsi="宋体" w:eastAsia="宋体" w:cs="宋体"/>
          <w:sz w:val="24"/>
          <w:szCs w:val="24"/>
        </w:rPr>
        <w:t>……</w:t>
      </w:r>
    </w:p>
    <w:p>
      <w:pPr>
        <w:numPr>
          <w:ilvl w:val="0"/>
          <w:numId w:val="18"/>
        </w:numPr>
        <w:spacing w:line="360" w:lineRule="auto"/>
        <w:rPr>
          <w:rFonts w:ascii="宋体" w:hAnsi="宋体" w:eastAsia="宋体" w:cs="宋体"/>
          <w:b/>
          <w:sz w:val="24"/>
          <w:szCs w:val="24"/>
        </w:rPr>
      </w:pPr>
      <w:r>
        <w:rPr>
          <w:rFonts w:hint="eastAsia" w:ascii="宋体" w:hAnsi="宋体" w:eastAsia="宋体" w:cs="宋体"/>
          <w:b/>
          <w:sz w:val="24"/>
          <w:szCs w:val="24"/>
        </w:rPr>
        <w:t>服务费用及支付方式</w:t>
      </w:r>
    </w:p>
    <w:p>
      <w:pPr>
        <w:numPr>
          <w:ilvl w:val="0"/>
          <w:numId w:val="20"/>
        </w:numPr>
        <w:spacing w:line="360" w:lineRule="auto"/>
        <w:ind w:firstLine="567"/>
        <w:rPr>
          <w:rFonts w:ascii="宋体" w:hAnsi="宋体" w:eastAsia="宋体" w:cs="宋体"/>
          <w:b/>
          <w:sz w:val="24"/>
          <w:szCs w:val="24"/>
        </w:rPr>
      </w:pPr>
      <w:r>
        <w:rPr>
          <w:rFonts w:hint="eastAsia" w:ascii="宋体" w:hAnsi="宋体" w:eastAsia="宋体" w:cs="宋体"/>
          <w:b/>
          <w:sz w:val="24"/>
          <w:szCs w:val="24"/>
        </w:rPr>
        <w:t>本项目服务费用由以下组成：</w:t>
      </w:r>
    </w:p>
    <w:p>
      <w:pPr>
        <w:numPr>
          <w:ilvl w:val="0"/>
          <w:numId w:val="21"/>
        </w:numPr>
        <w:spacing w:line="360" w:lineRule="auto"/>
        <w:rPr>
          <w:rFonts w:ascii="宋体" w:hAnsi="宋体" w:eastAsia="宋体" w:cs="宋体"/>
          <w:sz w:val="24"/>
          <w:szCs w:val="24"/>
        </w:rPr>
      </w:pPr>
      <w:r>
        <w:rPr>
          <w:rFonts w:hint="eastAsia" w:ascii="宋体" w:hAnsi="宋体" w:eastAsia="宋体" w:cs="宋体"/>
          <w:sz w:val="24"/>
          <w:szCs w:val="24"/>
        </w:rPr>
        <w:t>XX万元；</w:t>
      </w:r>
    </w:p>
    <w:p>
      <w:pPr>
        <w:numPr>
          <w:ilvl w:val="0"/>
          <w:numId w:val="21"/>
        </w:numPr>
        <w:spacing w:line="360" w:lineRule="auto"/>
        <w:rPr>
          <w:rFonts w:ascii="宋体" w:hAnsi="宋体" w:eastAsia="宋体" w:cs="宋体"/>
          <w:sz w:val="24"/>
          <w:szCs w:val="24"/>
        </w:rPr>
      </w:pPr>
      <w:r>
        <w:rPr>
          <w:rFonts w:hint="eastAsia" w:ascii="宋体" w:hAnsi="宋体" w:eastAsia="宋体" w:cs="宋体"/>
          <w:sz w:val="24"/>
          <w:szCs w:val="24"/>
        </w:rPr>
        <w:t>XX万元；</w:t>
      </w:r>
    </w:p>
    <w:p>
      <w:pPr>
        <w:spacing w:line="360" w:lineRule="auto"/>
        <w:ind w:left="566"/>
        <w:rPr>
          <w:rFonts w:ascii="宋体" w:hAnsi="宋体" w:eastAsia="宋体" w:cs="宋体"/>
          <w:sz w:val="24"/>
          <w:szCs w:val="24"/>
        </w:rPr>
      </w:pPr>
      <w:r>
        <w:rPr>
          <w:rFonts w:hint="eastAsia" w:ascii="宋体" w:hAnsi="宋体" w:eastAsia="宋体" w:cs="宋体"/>
          <w:sz w:val="24"/>
          <w:szCs w:val="24"/>
        </w:rPr>
        <w:t>……</w:t>
      </w:r>
    </w:p>
    <w:p>
      <w:pPr>
        <w:spacing w:line="360" w:lineRule="auto"/>
        <w:ind w:firstLine="481" w:firstLineChars="200"/>
        <w:rPr>
          <w:rFonts w:ascii="宋体" w:hAnsi="宋体" w:eastAsia="宋体" w:cs="宋体"/>
          <w:b/>
          <w:sz w:val="24"/>
          <w:szCs w:val="24"/>
        </w:rPr>
      </w:pPr>
      <w:r>
        <w:rPr>
          <w:rFonts w:hint="eastAsia" w:ascii="宋体" w:hAnsi="宋体" w:eastAsia="宋体" w:cs="宋体"/>
          <w:b/>
          <w:sz w:val="24"/>
          <w:szCs w:val="24"/>
        </w:rPr>
        <w:t>服务费支付方式：知识产权</w:t>
      </w:r>
    </w:p>
    <w:p>
      <w:pPr>
        <w:tabs>
          <w:tab w:val="left" w:pos="1440"/>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乙方应保证所提供的服务或其任何一部分均不会侵犯任何第三方的专利权、商标权或著作权。</w:t>
      </w:r>
    </w:p>
    <w:p>
      <w:pPr>
        <w:numPr>
          <w:ilvl w:val="0"/>
          <w:numId w:val="18"/>
        </w:numPr>
        <w:spacing w:line="360" w:lineRule="auto"/>
        <w:rPr>
          <w:rFonts w:ascii="宋体" w:hAnsi="宋体" w:eastAsia="宋体" w:cs="宋体"/>
          <w:b/>
          <w:sz w:val="24"/>
          <w:szCs w:val="24"/>
        </w:rPr>
      </w:pPr>
      <w:r>
        <w:rPr>
          <w:rFonts w:hint="eastAsia" w:ascii="宋体" w:hAnsi="宋体" w:eastAsia="宋体" w:cs="宋体"/>
          <w:b/>
          <w:sz w:val="24"/>
          <w:szCs w:val="24"/>
        </w:rPr>
        <w:t>无产权瑕疵条款</w:t>
      </w:r>
    </w:p>
    <w:p>
      <w:pPr>
        <w:tabs>
          <w:tab w:val="left" w:pos="1440"/>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乙方保证所提供的服务的所有权完全属于乙方且无任何抵押、查封等产权瑕疵。如有产权瑕疵的，视为乙方违约。乙方应负担由此而产生的一切损失。</w:t>
      </w:r>
    </w:p>
    <w:p>
      <w:pPr>
        <w:numPr>
          <w:ilvl w:val="0"/>
          <w:numId w:val="18"/>
        </w:numPr>
        <w:spacing w:line="360" w:lineRule="auto"/>
        <w:rPr>
          <w:rFonts w:ascii="宋体" w:hAnsi="宋体" w:eastAsia="宋体" w:cs="宋体"/>
          <w:b/>
          <w:sz w:val="24"/>
          <w:szCs w:val="24"/>
        </w:rPr>
      </w:pPr>
      <w:r>
        <w:rPr>
          <w:rFonts w:hint="eastAsia" w:ascii="宋体" w:hAnsi="宋体" w:eastAsia="宋体" w:cs="宋体"/>
          <w:b/>
          <w:sz w:val="24"/>
          <w:szCs w:val="24"/>
        </w:rPr>
        <w:t>履约保证金</w:t>
      </w:r>
    </w:p>
    <w:p>
      <w:pPr>
        <w:numPr>
          <w:ilvl w:val="0"/>
          <w:numId w:val="18"/>
        </w:numPr>
        <w:spacing w:line="360" w:lineRule="auto"/>
        <w:rPr>
          <w:rFonts w:ascii="宋体" w:hAnsi="宋体" w:eastAsia="宋体" w:cs="宋体"/>
          <w:b/>
          <w:sz w:val="24"/>
          <w:szCs w:val="24"/>
        </w:rPr>
      </w:pPr>
      <w:r>
        <w:rPr>
          <w:rFonts w:hint="eastAsia" w:ascii="宋体" w:hAnsi="宋体" w:eastAsia="宋体" w:cs="宋体"/>
          <w:b/>
          <w:sz w:val="24"/>
          <w:szCs w:val="24"/>
        </w:rPr>
        <w:t>甲方的权利和义务</w:t>
      </w:r>
    </w:p>
    <w:p>
      <w:pPr>
        <w:numPr>
          <w:ilvl w:val="0"/>
          <w:numId w:val="22"/>
        </w:numPr>
        <w:tabs>
          <w:tab w:val="left" w:pos="1440"/>
        </w:tabs>
        <w:adjustRightInd w:val="0"/>
        <w:spacing w:line="360" w:lineRule="auto"/>
        <w:ind w:left="0" w:firstLine="420"/>
        <w:jc w:val="left"/>
        <w:textAlignment w:val="baseline"/>
        <w:rPr>
          <w:rFonts w:ascii="宋体" w:hAnsi="宋体" w:eastAsia="宋体" w:cs="宋体"/>
          <w:bCs/>
          <w:sz w:val="24"/>
          <w:szCs w:val="24"/>
        </w:rPr>
      </w:pPr>
      <w:r>
        <w:rPr>
          <w:rFonts w:hint="eastAsia" w:ascii="宋体" w:hAnsi="宋体" w:eastAsia="宋体" w:cs="宋体"/>
          <w:bCs/>
          <w:sz w:val="24"/>
          <w:szCs w:val="24"/>
        </w:rPr>
        <w:t>甲方有权对合同规定范围内乙方的服务行为进行监督和检查，拥有监管权。有权定期核对乙方提供服务所配备的人员数量。对甲方认为不合理的部分有权下达整改通知书，并要求乙方限期整改。</w:t>
      </w:r>
    </w:p>
    <w:p>
      <w:pPr>
        <w:numPr>
          <w:ilvl w:val="0"/>
          <w:numId w:val="22"/>
        </w:numPr>
        <w:tabs>
          <w:tab w:val="left" w:pos="1440"/>
        </w:tabs>
        <w:adjustRightInd w:val="0"/>
        <w:spacing w:line="360" w:lineRule="auto"/>
        <w:ind w:left="0" w:firstLine="420"/>
        <w:jc w:val="left"/>
        <w:textAlignment w:val="baseline"/>
        <w:rPr>
          <w:rFonts w:ascii="宋体" w:hAnsi="宋体" w:eastAsia="宋体" w:cs="宋体"/>
          <w:bCs/>
          <w:sz w:val="24"/>
          <w:szCs w:val="24"/>
        </w:rPr>
      </w:pPr>
      <w:r>
        <w:rPr>
          <w:rFonts w:hint="eastAsia" w:ascii="宋体" w:hAnsi="宋体" w:eastAsia="宋体" w:cs="宋体"/>
          <w:bCs/>
          <w:sz w:val="24"/>
          <w:szCs w:val="24"/>
        </w:rPr>
        <w:t>甲方有权依据双方签订的考评办法对乙方提供的服务进行定期考评。</w:t>
      </w:r>
    </w:p>
    <w:p>
      <w:pPr>
        <w:numPr>
          <w:ilvl w:val="0"/>
          <w:numId w:val="22"/>
        </w:numPr>
        <w:tabs>
          <w:tab w:val="left" w:pos="1440"/>
        </w:tabs>
        <w:adjustRightInd w:val="0"/>
        <w:spacing w:line="360" w:lineRule="auto"/>
        <w:ind w:left="0" w:firstLine="420"/>
        <w:jc w:val="left"/>
        <w:textAlignment w:val="baseline"/>
        <w:rPr>
          <w:rFonts w:ascii="宋体" w:hAnsi="宋体" w:eastAsia="宋体" w:cs="宋体"/>
          <w:bCs/>
          <w:sz w:val="24"/>
          <w:szCs w:val="24"/>
        </w:rPr>
      </w:pPr>
      <w:r>
        <w:rPr>
          <w:rFonts w:hint="eastAsia" w:ascii="宋体" w:hAnsi="宋体" w:eastAsia="宋体" w:cs="宋体"/>
          <w:bCs/>
          <w:sz w:val="24"/>
          <w:szCs w:val="24"/>
        </w:rPr>
        <w:t>负责检查监督乙方管理工作的实施及制度的执行情况。</w:t>
      </w:r>
    </w:p>
    <w:p>
      <w:pPr>
        <w:numPr>
          <w:ilvl w:val="0"/>
          <w:numId w:val="22"/>
        </w:numPr>
        <w:tabs>
          <w:tab w:val="left" w:pos="1440"/>
        </w:tabs>
        <w:adjustRightInd w:val="0"/>
        <w:spacing w:line="360" w:lineRule="auto"/>
        <w:ind w:left="0" w:firstLine="420"/>
        <w:jc w:val="left"/>
        <w:textAlignment w:val="baseline"/>
        <w:rPr>
          <w:rFonts w:ascii="宋体" w:hAnsi="宋体" w:eastAsia="宋体" w:cs="宋体"/>
          <w:bCs/>
          <w:sz w:val="24"/>
          <w:szCs w:val="24"/>
        </w:rPr>
      </w:pPr>
      <w:r>
        <w:rPr>
          <w:rFonts w:hint="eastAsia" w:ascii="宋体" w:hAnsi="宋体" w:eastAsia="宋体" w:cs="宋体"/>
          <w:bCs/>
          <w:sz w:val="24"/>
          <w:szCs w:val="24"/>
        </w:rPr>
        <w:t>根据本合同规定，按时向乙方支付应付服务费用。</w:t>
      </w:r>
    </w:p>
    <w:p>
      <w:pPr>
        <w:numPr>
          <w:ilvl w:val="0"/>
          <w:numId w:val="22"/>
        </w:numPr>
        <w:tabs>
          <w:tab w:val="left" w:pos="1440"/>
        </w:tabs>
        <w:adjustRightInd w:val="0"/>
        <w:spacing w:line="360" w:lineRule="auto"/>
        <w:ind w:left="0" w:firstLine="420"/>
        <w:jc w:val="left"/>
        <w:textAlignment w:val="baseline"/>
        <w:rPr>
          <w:rFonts w:ascii="宋体" w:hAnsi="宋体" w:eastAsia="宋体" w:cs="宋体"/>
          <w:bCs/>
          <w:sz w:val="24"/>
          <w:szCs w:val="24"/>
        </w:rPr>
      </w:pPr>
      <w:r>
        <w:rPr>
          <w:rFonts w:hint="eastAsia" w:ascii="宋体" w:hAnsi="宋体" w:eastAsia="宋体" w:cs="宋体"/>
          <w:bCs/>
          <w:sz w:val="24"/>
          <w:szCs w:val="24"/>
        </w:rPr>
        <w:t>国家法律、法规所规定由甲方承担</w:t>
      </w:r>
      <w:r>
        <w:rPr>
          <w:rFonts w:hint="eastAsia" w:ascii="宋体" w:hAnsi="宋体" w:eastAsia="宋体" w:cs="宋体"/>
          <w:bCs/>
          <w:sz w:val="24"/>
          <w:szCs w:val="24"/>
          <w:lang w:eastAsia="zh-CN"/>
        </w:rPr>
        <w:t>的其他</w:t>
      </w:r>
      <w:r>
        <w:rPr>
          <w:rFonts w:hint="eastAsia" w:ascii="宋体" w:hAnsi="宋体" w:eastAsia="宋体" w:cs="宋体"/>
          <w:bCs/>
          <w:sz w:val="24"/>
          <w:szCs w:val="24"/>
        </w:rPr>
        <w:t>责任。</w:t>
      </w:r>
    </w:p>
    <w:p>
      <w:pPr>
        <w:numPr>
          <w:ilvl w:val="0"/>
          <w:numId w:val="18"/>
        </w:numPr>
        <w:spacing w:line="360" w:lineRule="auto"/>
        <w:rPr>
          <w:rFonts w:ascii="宋体" w:hAnsi="宋体" w:eastAsia="宋体" w:cs="宋体"/>
          <w:b/>
          <w:sz w:val="24"/>
          <w:szCs w:val="24"/>
        </w:rPr>
      </w:pPr>
      <w:r>
        <w:rPr>
          <w:rFonts w:hint="eastAsia" w:ascii="宋体" w:hAnsi="宋体" w:eastAsia="宋体" w:cs="宋体"/>
          <w:b/>
          <w:sz w:val="24"/>
          <w:szCs w:val="24"/>
        </w:rPr>
        <w:t>乙方的权利和义务</w:t>
      </w:r>
    </w:p>
    <w:p>
      <w:pPr>
        <w:numPr>
          <w:ilvl w:val="0"/>
          <w:numId w:val="23"/>
        </w:numPr>
        <w:adjustRightInd w:val="0"/>
        <w:spacing w:line="360" w:lineRule="auto"/>
        <w:ind w:left="0" w:firstLine="567"/>
        <w:jc w:val="left"/>
        <w:textAlignment w:val="baseline"/>
        <w:rPr>
          <w:rFonts w:ascii="宋体" w:hAnsi="宋体" w:eastAsia="宋体" w:cs="宋体"/>
          <w:bCs/>
          <w:sz w:val="24"/>
          <w:szCs w:val="24"/>
        </w:rPr>
      </w:pPr>
      <w:r>
        <w:rPr>
          <w:rFonts w:hint="eastAsia" w:ascii="宋体" w:hAnsi="宋体" w:eastAsia="宋体" w:cs="宋体"/>
          <w:bCs/>
          <w:sz w:val="24"/>
          <w:szCs w:val="24"/>
        </w:rPr>
        <w:t>对本合同规定的委托服务范围内的项目享有管理权及服务义务。</w:t>
      </w:r>
    </w:p>
    <w:p>
      <w:pPr>
        <w:numPr>
          <w:ilvl w:val="0"/>
          <w:numId w:val="23"/>
        </w:numPr>
        <w:adjustRightInd w:val="0"/>
        <w:spacing w:line="360" w:lineRule="auto"/>
        <w:ind w:left="0" w:firstLine="567"/>
        <w:jc w:val="left"/>
        <w:textAlignment w:val="baseline"/>
        <w:rPr>
          <w:rFonts w:ascii="宋体" w:hAnsi="宋体" w:eastAsia="宋体" w:cs="宋体"/>
          <w:bCs/>
          <w:sz w:val="24"/>
          <w:szCs w:val="24"/>
        </w:rPr>
      </w:pPr>
      <w:r>
        <w:rPr>
          <w:rFonts w:hint="eastAsia" w:ascii="宋体" w:hAnsi="宋体" w:eastAsia="宋体" w:cs="宋体"/>
          <w:bCs/>
          <w:sz w:val="24"/>
          <w:szCs w:val="24"/>
        </w:rPr>
        <w:t>根据本合同的规定向甲方收取相关服务费用，并有权在本项目管理范围内管理及合理使用。</w:t>
      </w:r>
    </w:p>
    <w:p>
      <w:pPr>
        <w:numPr>
          <w:ilvl w:val="0"/>
          <w:numId w:val="23"/>
        </w:numPr>
        <w:adjustRightInd w:val="0"/>
        <w:spacing w:line="360" w:lineRule="auto"/>
        <w:ind w:left="0" w:firstLine="567"/>
        <w:jc w:val="left"/>
        <w:textAlignment w:val="baseline"/>
        <w:rPr>
          <w:rFonts w:ascii="宋体" w:hAnsi="宋体" w:eastAsia="宋体" w:cs="宋体"/>
          <w:bCs/>
          <w:sz w:val="24"/>
          <w:szCs w:val="24"/>
        </w:rPr>
      </w:pPr>
      <w:r>
        <w:rPr>
          <w:rFonts w:hint="eastAsia" w:ascii="宋体" w:hAnsi="宋体" w:eastAsia="宋体" w:cs="宋体"/>
          <w:sz w:val="24"/>
          <w:szCs w:val="24"/>
        </w:rPr>
        <w:t>及时向甲方通告本项目服务范围内有关服务的重大事项，及时配合处理投诉。</w:t>
      </w:r>
    </w:p>
    <w:p>
      <w:pPr>
        <w:numPr>
          <w:ilvl w:val="0"/>
          <w:numId w:val="23"/>
        </w:numPr>
        <w:adjustRightInd w:val="0"/>
        <w:spacing w:line="360" w:lineRule="auto"/>
        <w:ind w:left="0" w:firstLine="567"/>
        <w:jc w:val="left"/>
        <w:textAlignment w:val="baseline"/>
        <w:rPr>
          <w:rFonts w:ascii="宋体" w:hAnsi="宋体" w:eastAsia="宋体" w:cs="宋体"/>
          <w:bCs/>
          <w:sz w:val="24"/>
          <w:szCs w:val="24"/>
        </w:rPr>
      </w:pPr>
      <w:r>
        <w:rPr>
          <w:rFonts w:hint="eastAsia" w:ascii="宋体" w:hAnsi="宋体" w:eastAsia="宋体" w:cs="宋体"/>
          <w:bCs/>
          <w:sz w:val="24"/>
          <w:szCs w:val="24"/>
        </w:rPr>
        <w:t>接受项目行业管理部门及政府有关部门的指导，接受甲方的监督。</w:t>
      </w:r>
    </w:p>
    <w:p>
      <w:pPr>
        <w:numPr>
          <w:ilvl w:val="0"/>
          <w:numId w:val="23"/>
        </w:numPr>
        <w:adjustRightInd w:val="0"/>
        <w:spacing w:line="360" w:lineRule="auto"/>
        <w:ind w:left="0" w:firstLine="567"/>
        <w:jc w:val="left"/>
        <w:textAlignment w:val="baseline"/>
        <w:rPr>
          <w:rFonts w:ascii="宋体" w:hAnsi="宋体" w:eastAsia="宋体" w:cs="宋体"/>
          <w:bCs/>
          <w:sz w:val="24"/>
          <w:szCs w:val="24"/>
        </w:rPr>
      </w:pPr>
      <w:r>
        <w:rPr>
          <w:rFonts w:hint="eastAsia" w:ascii="宋体" w:hAnsi="宋体" w:eastAsia="宋体" w:cs="宋体"/>
          <w:bCs/>
          <w:sz w:val="24"/>
          <w:szCs w:val="24"/>
        </w:rPr>
        <w:t>国家法律、法规所规定由乙方承担</w:t>
      </w:r>
      <w:r>
        <w:rPr>
          <w:rFonts w:hint="eastAsia" w:ascii="宋体" w:hAnsi="宋体" w:eastAsia="宋体" w:cs="宋体"/>
          <w:bCs/>
          <w:sz w:val="24"/>
          <w:szCs w:val="24"/>
          <w:lang w:eastAsia="zh-CN"/>
        </w:rPr>
        <w:t>的其他</w:t>
      </w:r>
      <w:r>
        <w:rPr>
          <w:rFonts w:hint="eastAsia" w:ascii="宋体" w:hAnsi="宋体" w:eastAsia="宋体" w:cs="宋体"/>
          <w:bCs/>
          <w:sz w:val="24"/>
          <w:szCs w:val="24"/>
        </w:rPr>
        <w:t>责任。</w:t>
      </w:r>
    </w:p>
    <w:p>
      <w:pPr>
        <w:numPr>
          <w:ilvl w:val="0"/>
          <w:numId w:val="18"/>
        </w:numPr>
        <w:spacing w:line="360" w:lineRule="auto"/>
        <w:rPr>
          <w:rFonts w:ascii="宋体" w:hAnsi="宋体" w:eastAsia="宋体" w:cs="宋体"/>
          <w:b/>
          <w:sz w:val="24"/>
          <w:szCs w:val="24"/>
        </w:rPr>
      </w:pPr>
      <w:r>
        <w:rPr>
          <w:rFonts w:hint="eastAsia" w:ascii="宋体" w:hAnsi="宋体" w:eastAsia="宋体" w:cs="宋体"/>
          <w:b/>
          <w:sz w:val="24"/>
          <w:szCs w:val="24"/>
        </w:rPr>
        <w:t>违约责任</w:t>
      </w:r>
    </w:p>
    <w:p>
      <w:pPr>
        <w:numPr>
          <w:ilvl w:val="0"/>
          <w:numId w:val="24"/>
        </w:numPr>
        <w:adjustRightInd w:val="0"/>
        <w:spacing w:line="360" w:lineRule="auto"/>
        <w:ind w:left="0" w:firstLine="567"/>
        <w:jc w:val="left"/>
        <w:textAlignment w:val="baseline"/>
        <w:rPr>
          <w:rFonts w:ascii="宋体" w:hAnsi="宋体" w:eastAsia="宋体" w:cs="宋体"/>
          <w:bCs/>
          <w:sz w:val="24"/>
          <w:szCs w:val="24"/>
        </w:rPr>
      </w:pPr>
      <w:r>
        <w:rPr>
          <w:rFonts w:hint="eastAsia" w:ascii="宋体" w:hAnsi="宋体" w:eastAsia="宋体" w:cs="宋体"/>
          <w:bCs/>
          <w:sz w:val="24"/>
          <w:szCs w:val="24"/>
        </w:rPr>
        <w:t>甲乙双方必须遵守本合同并执行合同中的各项规定，保证本合同的正常履行。</w:t>
      </w:r>
    </w:p>
    <w:p>
      <w:pPr>
        <w:numPr>
          <w:ilvl w:val="0"/>
          <w:numId w:val="24"/>
        </w:numPr>
        <w:adjustRightInd w:val="0"/>
        <w:spacing w:line="360" w:lineRule="auto"/>
        <w:ind w:left="0" w:firstLine="567"/>
        <w:jc w:val="left"/>
        <w:textAlignment w:val="baseline"/>
        <w:rPr>
          <w:rFonts w:ascii="宋体" w:hAnsi="宋体" w:eastAsia="宋体" w:cs="宋体"/>
          <w:bCs/>
          <w:sz w:val="24"/>
          <w:szCs w:val="24"/>
        </w:rPr>
      </w:pPr>
      <w:r>
        <w:rPr>
          <w:rFonts w:hint="eastAsia" w:ascii="宋体" w:hAnsi="宋体" w:eastAsia="宋体" w:cs="宋体"/>
          <w:bCs/>
          <w:sz w:val="24"/>
          <w:szCs w:val="24"/>
        </w:rPr>
        <w:t>如因乙方工作人员在履行职务过程</w:t>
      </w:r>
      <w:r>
        <w:rPr>
          <w:rFonts w:hint="eastAsia" w:ascii="宋体" w:hAnsi="宋体" w:eastAsia="宋体" w:cs="宋体"/>
          <w:bCs/>
          <w:sz w:val="24"/>
          <w:szCs w:val="24"/>
          <w:lang w:eastAsia="zh-CN"/>
        </w:rPr>
        <w:t>中的</w:t>
      </w:r>
      <w:r>
        <w:rPr>
          <w:rFonts w:hint="eastAsia" w:ascii="宋体" w:hAnsi="宋体" w:eastAsia="宋体" w:cs="宋体"/>
          <w:bCs/>
          <w:sz w:val="24"/>
          <w:szCs w:val="24"/>
        </w:rPr>
        <w:t>疏忽、失职、过错等故意或者过失原因给甲方造成损失或侵害，包括但不限于甲方本身的财产损失、由此而导致的甲方对任何第三方的法律责任等，乙方对此均应承担全部的赔偿责任。</w:t>
      </w:r>
    </w:p>
    <w:p>
      <w:pPr>
        <w:numPr>
          <w:ilvl w:val="0"/>
          <w:numId w:val="18"/>
        </w:numPr>
        <w:spacing w:line="360" w:lineRule="auto"/>
        <w:rPr>
          <w:rFonts w:ascii="宋体" w:hAnsi="宋体" w:eastAsia="宋体" w:cs="宋体"/>
          <w:b/>
          <w:sz w:val="24"/>
          <w:szCs w:val="24"/>
        </w:rPr>
      </w:pPr>
      <w:r>
        <w:rPr>
          <w:rFonts w:hint="eastAsia" w:ascii="宋体" w:hAnsi="宋体" w:eastAsia="宋体" w:cs="宋体"/>
          <w:b/>
          <w:sz w:val="24"/>
          <w:szCs w:val="24"/>
        </w:rPr>
        <w:t>不可抗力事件处理</w:t>
      </w:r>
    </w:p>
    <w:p>
      <w:pPr>
        <w:numPr>
          <w:ilvl w:val="0"/>
          <w:numId w:val="25"/>
        </w:numPr>
        <w:tabs>
          <w:tab w:val="left" w:pos="0"/>
        </w:tabs>
        <w:spacing w:line="360" w:lineRule="auto"/>
        <w:ind w:left="0" w:firstLine="567"/>
        <w:rPr>
          <w:rFonts w:ascii="宋体" w:hAnsi="宋体" w:eastAsia="宋体" w:cs="宋体"/>
          <w:sz w:val="24"/>
          <w:szCs w:val="24"/>
        </w:rPr>
      </w:pPr>
      <w:r>
        <w:rPr>
          <w:rFonts w:hint="eastAsia" w:ascii="宋体" w:hAnsi="宋体" w:eastAsia="宋体" w:cs="宋体"/>
          <w:sz w:val="24"/>
          <w:szCs w:val="24"/>
        </w:rPr>
        <w:t>在合同有效期内，任何一方因不可抗力事件导致不能履行合同，则合同履行期可延长，其延长期与不可抗力影响期相同。</w:t>
      </w:r>
    </w:p>
    <w:p>
      <w:pPr>
        <w:numPr>
          <w:ilvl w:val="0"/>
          <w:numId w:val="25"/>
        </w:numPr>
        <w:tabs>
          <w:tab w:val="left" w:pos="0"/>
        </w:tabs>
        <w:spacing w:line="360" w:lineRule="auto"/>
        <w:ind w:left="0" w:firstLine="567"/>
        <w:rPr>
          <w:rFonts w:ascii="宋体" w:hAnsi="宋体" w:eastAsia="宋体" w:cs="宋体"/>
          <w:sz w:val="24"/>
          <w:szCs w:val="24"/>
        </w:rPr>
      </w:pPr>
      <w:r>
        <w:rPr>
          <w:rFonts w:hint="eastAsia" w:ascii="宋体" w:hAnsi="宋体" w:eastAsia="宋体" w:cs="宋体"/>
          <w:sz w:val="24"/>
          <w:szCs w:val="24"/>
        </w:rPr>
        <w:t>不可抗力事件发生后，应立即通知对方，并寄送有关权威机构出具的证明。</w:t>
      </w:r>
    </w:p>
    <w:p>
      <w:pPr>
        <w:numPr>
          <w:ilvl w:val="0"/>
          <w:numId w:val="25"/>
        </w:numPr>
        <w:tabs>
          <w:tab w:val="left" w:pos="0"/>
        </w:tabs>
        <w:spacing w:line="360" w:lineRule="auto"/>
        <w:ind w:left="0" w:firstLine="567"/>
        <w:rPr>
          <w:rFonts w:ascii="宋体" w:hAnsi="宋体" w:eastAsia="宋体" w:cs="宋体"/>
          <w:sz w:val="24"/>
          <w:szCs w:val="24"/>
        </w:rPr>
      </w:pPr>
      <w:r>
        <w:rPr>
          <w:rFonts w:hint="eastAsia" w:ascii="宋体" w:hAnsi="宋体" w:eastAsia="宋体" w:cs="宋体"/>
          <w:sz w:val="24"/>
          <w:szCs w:val="24"/>
        </w:rPr>
        <w:t>不可抗力事件延续120天以上，双方应通过友好协商，确定是否继续履行合同。</w:t>
      </w:r>
    </w:p>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Pr>
        <w:numPr>
          <w:ilvl w:val="0"/>
          <w:numId w:val="18"/>
        </w:numPr>
        <w:spacing w:line="360" w:lineRule="auto"/>
        <w:rPr>
          <w:rFonts w:ascii="宋体" w:hAnsi="宋体" w:eastAsia="宋体" w:cs="宋体"/>
          <w:b/>
          <w:sz w:val="24"/>
          <w:szCs w:val="24"/>
        </w:rPr>
      </w:pPr>
      <w:bookmarkStart w:id="111" w:name="_Toc225244857"/>
      <w:bookmarkStart w:id="112" w:name="_Toc185395254"/>
      <w:bookmarkStart w:id="113" w:name="_Toc241833908"/>
      <w:bookmarkStart w:id="114" w:name="_Toc251768867"/>
      <w:bookmarkStart w:id="115" w:name="_Toc286993792"/>
      <w:bookmarkStart w:id="116" w:name="_Toc238984980"/>
      <w:bookmarkStart w:id="117" w:name="_Toc225654649"/>
      <w:bookmarkStart w:id="118" w:name="_Toc225670756"/>
      <w:bookmarkStart w:id="119" w:name="_Toc211854454"/>
      <w:bookmarkStart w:id="120" w:name="_Toc211911353"/>
      <w:bookmarkStart w:id="121" w:name="_Toc239233919"/>
      <w:bookmarkStart w:id="122" w:name="_Toc247334846"/>
      <w:bookmarkStart w:id="123" w:name="_Toc232492933"/>
      <w:bookmarkStart w:id="124" w:name="_Toc239568423"/>
      <w:bookmarkStart w:id="125" w:name="_Toc212019599"/>
      <w:bookmarkStart w:id="126" w:name="_Toc237145411"/>
      <w:r>
        <w:rPr>
          <w:rFonts w:hint="eastAsia" w:ascii="宋体" w:hAnsi="宋体" w:eastAsia="宋体" w:cs="宋体"/>
          <w:b/>
          <w:sz w:val="24"/>
          <w:szCs w:val="24"/>
        </w:rPr>
        <w:t>解决合同纠纷的方式</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pPr>
        <w:numPr>
          <w:ilvl w:val="0"/>
          <w:numId w:val="26"/>
        </w:numPr>
        <w:tabs>
          <w:tab w:val="left" w:pos="0"/>
        </w:tabs>
        <w:spacing w:line="360" w:lineRule="auto"/>
        <w:ind w:left="0" w:firstLine="560"/>
        <w:rPr>
          <w:rFonts w:ascii="宋体" w:hAnsi="宋体" w:eastAsia="宋体" w:cs="宋体"/>
          <w:sz w:val="24"/>
          <w:szCs w:val="24"/>
        </w:rPr>
      </w:pPr>
      <w:r>
        <w:rPr>
          <w:rFonts w:hint="eastAsia" w:ascii="宋体" w:hAnsi="宋体" w:eastAsia="宋体" w:cs="宋体"/>
          <w:sz w:val="24"/>
          <w:szCs w:val="24"/>
        </w:rPr>
        <w:t>在执行本合同中发生的或与本合同有关的争端，双方应通过友好协商解决，经协商在XX天内不能达成协议时，应向甲方所在地法院起诉。</w:t>
      </w:r>
    </w:p>
    <w:p>
      <w:pPr>
        <w:numPr>
          <w:ilvl w:val="0"/>
          <w:numId w:val="26"/>
        </w:numPr>
        <w:tabs>
          <w:tab w:val="left" w:pos="0"/>
        </w:tabs>
        <w:spacing w:line="360" w:lineRule="auto"/>
        <w:ind w:left="0" w:firstLine="560"/>
        <w:rPr>
          <w:rFonts w:ascii="宋体" w:hAnsi="宋体" w:eastAsia="宋体" w:cs="宋体"/>
          <w:sz w:val="24"/>
          <w:szCs w:val="24"/>
        </w:rPr>
      </w:pPr>
      <w:r>
        <w:rPr>
          <w:rFonts w:hint="eastAsia" w:ascii="宋体" w:hAnsi="宋体" w:eastAsia="宋体" w:cs="宋体"/>
          <w:sz w:val="24"/>
          <w:szCs w:val="24"/>
        </w:rPr>
        <w:t>仲裁裁决应为最终决定，并对双方具有约束力。</w:t>
      </w:r>
    </w:p>
    <w:p>
      <w:pPr>
        <w:numPr>
          <w:ilvl w:val="0"/>
          <w:numId w:val="26"/>
        </w:numPr>
        <w:tabs>
          <w:tab w:val="left" w:pos="0"/>
        </w:tabs>
        <w:spacing w:line="360" w:lineRule="auto"/>
        <w:ind w:left="0" w:firstLine="560"/>
        <w:rPr>
          <w:rFonts w:ascii="宋体" w:hAnsi="宋体" w:eastAsia="宋体" w:cs="宋体"/>
          <w:sz w:val="24"/>
          <w:szCs w:val="24"/>
        </w:rPr>
      </w:pPr>
      <w:r>
        <w:rPr>
          <w:rFonts w:hint="eastAsia" w:ascii="宋体" w:hAnsi="宋体" w:eastAsia="宋体" w:cs="宋体"/>
          <w:sz w:val="24"/>
          <w:szCs w:val="24"/>
        </w:rPr>
        <w:t>除另有裁决外，仲裁费应由败诉方负担。</w:t>
      </w:r>
    </w:p>
    <w:p>
      <w:pPr>
        <w:numPr>
          <w:ilvl w:val="0"/>
          <w:numId w:val="26"/>
        </w:numPr>
        <w:tabs>
          <w:tab w:val="left" w:pos="0"/>
        </w:tabs>
        <w:spacing w:line="360" w:lineRule="auto"/>
        <w:ind w:left="0" w:firstLine="560"/>
        <w:rPr>
          <w:rFonts w:ascii="宋体" w:hAnsi="宋体" w:eastAsia="宋体" w:cs="宋体"/>
          <w:sz w:val="24"/>
          <w:szCs w:val="24"/>
        </w:rPr>
      </w:pPr>
      <w:r>
        <w:rPr>
          <w:rFonts w:hint="eastAsia" w:ascii="宋体" w:hAnsi="宋体" w:eastAsia="宋体" w:cs="宋体"/>
          <w:sz w:val="24"/>
          <w:szCs w:val="24"/>
        </w:rPr>
        <w:t>在仲裁期间，除正在进行仲裁部分外，合同其他部分继续执行。</w:t>
      </w:r>
    </w:p>
    <w:p>
      <w:pPr>
        <w:numPr>
          <w:ilvl w:val="0"/>
          <w:numId w:val="18"/>
        </w:numPr>
        <w:spacing w:line="360" w:lineRule="auto"/>
        <w:rPr>
          <w:rFonts w:ascii="宋体" w:hAnsi="宋体" w:eastAsia="宋体" w:cs="宋体"/>
          <w:b/>
          <w:sz w:val="24"/>
          <w:szCs w:val="24"/>
        </w:rPr>
      </w:pPr>
      <w:bookmarkStart w:id="127" w:name="_Toc212019600"/>
      <w:bookmarkStart w:id="128" w:name="_Toc237145412"/>
      <w:bookmarkStart w:id="129" w:name="_Toc239568424"/>
      <w:bookmarkStart w:id="130" w:name="_Toc241833909"/>
      <w:bookmarkStart w:id="131" w:name="_Toc225670757"/>
      <w:bookmarkStart w:id="132" w:name="_Toc232492934"/>
      <w:bookmarkStart w:id="133" w:name="_Toc225654650"/>
      <w:bookmarkStart w:id="134" w:name="_Toc247334847"/>
      <w:bookmarkStart w:id="135" w:name="_Toc286993793"/>
      <w:bookmarkStart w:id="136" w:name="_Toc185395255"/>
      <w:bookmarkStart w:id="137" w:name="_Toc251768868"/>
      <w:bookmarkStart w:id="138" w:name="_Toc238984981"/>
      <w:bookmarkStart w:id="139" w:name="_Toc282696231"/>
      <w:bookmarkStart w:id="140" w:name="_Toc283019219"/>
      <w:bookmarkStart w:id="141" w:name="_Toc211854455"/>
      <w:bookmarkStart w:id="142" w:name="_Toc239233920"/>
      <w:bookmarkStart w:id="143" w:name="_Toc211911354"/>
      <w:bookmarkStart w:id="144" w:name="_Toc225244858"/>
      <w:r>
        <w:rPr>
          <w:rFonts w:hint="eastAsia" w:ascii="宋体" w:hAnsi="宋体" w:eastAsia="宋体" w:cs="宋体"/>
          <w:b/>
          <w:sz w:val="24"/>
          <w:szCs w:val="24"/>
        </w:rPr>
        <w:t>合同</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rFonts w:hint="eastAsia" w:ascii="宋体" w:hAnsi="宋体" w:eastAsia="宋体" w:cs="宋体"/>
          <w:b/>
          <w:sz w:val="24"/>
          <w:szCs w:val="24"/>
        </w:rPr>
        <w:t>生效及其他</w:t>
      </w:r>
    </w:p>
    <w:p>
      <w:pPr>
        <w:numPr>
          <w:ilvl w:val="0"/>
          <w:numId w:val="27"/>
        </w:numPr>
        <w:spacing w:line="360" w:lineRule="auto"/>
        <w:ind w:left="0" w:firstLine="630"/>
        <w:rPr>
          <w:rFonts w:ascii="宋体" w:hAnsi="宋体" w:eastAsia="宋体" w:cs="宋体"/>
          <w:sz w:val="24"/>
          <w:szCs w:val="24"/>
        </w:rPr>
      </w:pPr>
      <w:r>
        <w:rPr>
          <w:rFonts w:hint="eastAsia" w:ascii="宋体" w:hAnsi="宋体" w:eastAsia="宋体" w:cs="宋体"/>
          <w:sz w:val="24"/>
          <w:szCs w:val="24"/>
        </w:rPr>
        <w:t>合同经双方法定代表人或授权委托代理人签字并加盖单位公章后生效。</w:t>
      </w:r>
    </w:p>
    <w:p>
      <w:pPr>
        <w:numPr>
          <w:ilvl w:val="0"/>
          <w:numId w:val="27"/>
        </w:numPr>
        <w:spacing w:line="360" w:lineRule="auto"/>
        <w:ind w:left="0" w:firstLine="630"/>
        <w:rPr>
          <w:rFonts w:ascii="宋体" w:hAnsi="宋体" w:eastAsia="宋体" w:cs="宋体"/>
          <w:sz w:val="24"/>
          <w:szCs w:val="24"/>
        </w:rPr>
      </w:pPr>
      <w:r>
        <w:rPr>
          <w:rFonts w:hint="eastAsia" w:ascii="宋体" w:hAnsi="宋体" w:eastAsia="宋体" w:cs="宋体"/>
          <w:sz w:val="24"/>
          <w:szCs w:val="24"/>
        </w:rPr>
        <w:t>合同执行中涉及采购资金和采购内容修改或补充的，须经政府采购监管部门审批，并</w:t>
      </w:r>
      <w:r>
        <w:rPr>
          <w:rFonts w:hint="eastAsia" w:ascii="宋体" w:hAnsi="宋体" w:eastAsia="宋体" w:cs="宋体"/>
          <w:sz w:val="24"/>
          <w:szCs w:val="24"/>
          <w:lang w:eastAsia="zh-CN"/>
        </w:rPr>
        <w:t>签订</w:t>
      </w:r>
      <w:r>
        <w:rPr>
          <w:rFonts w:hint="eastAsia" w:ascii="宋体" w:hAnsi="宋体" w:eastAsia="宋体" w:cs="宋体"/>
          <w:sz w:val="24"/>
          <w:szCs w:val="24"/>
        </w:rPr>
        <w:t>书面补充协议报政府采购监督管理部门备案，方可作为主合同不可分割的一部分。</w:t>
      </w:r>
    </w:p>
    <w:p>
      <w:pPr>
        <w:numPr>
          <w:ilvl w:val="0"/>
          <w:numId w:val="27"/>
        </w:numPr>
        <w:spacing w:line="360" w:lineRule="auto"/>
        <w:ind w:left="0" w:firstLine="630"/>
        <w:rPr>
          <w:rFonts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u w:val="single"/>
        </w:rPr>
        <w:t>XX</w:t>
      </w:r>
      <w:r>
        <w:rPr>
          <w:rFonts w:hint="eastAsia" w:ascii="宋体" w:hAnsi="宋体" w:eastAsia="宋体" w:cs="宋体"/>
          <w:sz w:val="24"/>
          <w:szCs w:val="24"/>
        </w:rPr>
        <w:t>份，自双方签章之日起起效。甲方</w:t>
      </w:r>
      <w:r>
        <w:rPr>
          <w:rFonts w:hint="eastAsia" w:ascii="宋体" w:hAnsi="宋体" w:eastAsia="宋体" w:cs="宋体"/>
          <w:sz w:val="24"/>
          <w:szCs w:val="24"/>
          <w:u w:val="single"/>
        </w:rPr>
        <w:t>XX</w:t>
      </w:r>
      <w:r>
        <w:rPr>
          <w:rFonts w:hint="eastAsia" w:ascii="宋体" w:hAnsi="宋体" w:eastAsia="宋体" w:cs="宋体"/>
          <w:sz w:val="24"/>
          <w:szCs w:val="24"/>
        </w:rPr>
        <w:t>份，乙方</w:t>
      </w:r>
      <w:r>
        <w:rPr>
          <w:rFonts w:hint="eastAsia" w:ascii="宋体" w:hAnsi="宋体" w:eastAsia="宋体" w:cs="宋体"/>
          <w:sz w:val="24"/>
          <w:szCs w:val="24"/>
          <w:u w:val="single"/>
        </w:rPr>
        <w:t>XX</w:t>
      </w:r>
      <w:r>
        <w:rPr>
          <w:rFonts w:hint="eastAsia" w:ascii="宋体" w:hAnsi="宋体" w:eastAsia="宋体" w:cs="宋体"/>
          <w:sz w:val="24"/>
          <w:szCs w:val="24"/>
        </w:rPr>
        <w:t>份，同级财政部门备案</w:t>
      </w:r>
      <w:r>
        <w:rPr>
          <w:rFonts w:hint="eastAsia" w:ascii="宋体" w:hAnsi="宋体" w:eastAsia="宋体" w:cs="宋体"/>
          <w:sz w:val="24"/>
          <w:szCs w:val="24"/>
          <w:u w:val="single"/>
        </w:rPr>
        <w:t>XX</w:t>
      </w:r>
      <w:r>
        <w:rPr>
          <w:rFonts w:hint="eastAsia" w:ascii="宋体" w:hAnsi="宋体" w:eastAsia="宋体" w:cs="宋体"/>
          <w:sz w:val="24"/>
          <w:szCs w:val="24"/>
        </w:rPr>
        <w:t>份，具有同等法律效力。</w:t>
      </w:r>
    </w:p>
    <w:p>
      <w:pPr>
        <w:numPr>
          <w:ilvl w:val="0"/>
          <w:numId w:val="18"/>
        </w:numPr>
        <w:spacing w:line="360" w:lineRule="auto"/>
        <w:rPr>
          <w:rFonts w:ascii="宋体" w:hAnsi="宋体" w:eastAsia="宋体" w:cs="宋体"/>
          <w:b/>
          <w:sz w:val="24"/>
          <w:szCs w:val="24"/>
        </w:rPr>
      </w:pPr>
      <w:r>
        <w:rPr>
          <w:rFonts w:hint="eastAsia" w:ascii="宋体" w:hAnsi="宋体" w:eastAsia="宋体" w:cs="宋体"/>
          <w:b/>
          <w:sz w:val="24"/>
          <w:szCs w:val="24"/>
        </w:rPr>
        <w:t>附件</w:t>
      </w:r>
    </w:p>
    <w:p>
      <w:pPr>
        <w:spacing w:line="360" w:lineRule="auto"/>
        <w:ind w:left="840"/>
        <w:rPr>
          <w:rFonts w:ascii="宋体" w:hAnsi="宋体" w:eastAsia="宋体" w:cs="宋体"/>
          <w:sz w:val="24"/>
          <w:szCs w:val="24"/>
        </w:rPr>
      </w:pPr>
      <w:r>
        <w:rPr>
          <w:rFonts w:hint="eastAsia" w:ascii="宋体" w:hAnsi="宋体" w:eastAsia="宋体" w:cs="宋体"/>
          <w:sz w:val="24"/>
          <w:szCs w:val="24"/>
        </w:rPr>
        <w:t>1.项目采购文件</w:t>
      </w:r>
    </w:p>
    <w:p>
      <w:pPr>
        <w:spacing w:line="360" w:lineRule="auto"/>
        <w:ind w:left="840"/>
        <w:rPr>
          <w:rFonts w:ascii="宋体" w:hAnsi="宋体" w:eastAsia="宋体" w:cs="宋体"/>
          <w:sz w:val="24"/>
          <w:szCs w:val="24"/>
        </w:rPr>
      </w:pPr>
      <w:r>
        <w:rPr>
          <w:rFonts w:hint="eastAsia" w:ascii="宋体" w:hAnsi="宋体" w:eastAsia="宋体" w:cs="宋体"/>
          <w:sz w:val="24"/>
          <w:szCs w:val="24"/>
        </w:rPr>
        <w:t>2.项目修改澄清文件</w:t>
      </w:r>
    </w:p>
    <w:p>
      <w:pPr>
        <w:spacing w:line="360" w:lineRule="auto"/>
        <w:ind w:left="840"/>
        <w:rPr>
          <w:rFonts w:ascii="宋体" w:hAnsi="宋体" w:eastAsia="宋体" w:cs="宋体"/>
          <w:sz w:val="24"/>
          <w:szCs w:val="24"/>
        </w:rPr>
      </w:pPr>
      <w:r>
        <w:rPr>
          <w:rFonts w:hint="eastAsia" w:ascii="宋体" w:hAnsi="宋体" w:eastAsia="宋体" w:cs="宋体"/>
          <w:sz w:val="24"/>
          <w:szCs w:val="24"/>
        </w:rPr>
        <w:t>3.项目响应文件</w:t>
      </w:r>
    </w:p>
    <w:p>
      <w:pPr>
        <w:spacing w:line="360" w:lineRule="auto"/>
        <w:ind w:left="840"/>
        <w:rPr>
          <w:rFonts w:ascii="宋体" w:hAnsi="宋体" w:eastAsia="宋体" w:cs="宋体"/>
          <w:sz w:val="24"/>
          <w:szCs w:val="24"/>
        </w:rPr>
      </w:pPr>
      <w:r>
        <w:rPr>
          <w:rFonts w:hint="eastAsia" w:ascii="宋体" w:hAnsi="宋体" w:eastAsia="宋体" w:cs="宋体"/>
          <w:sz w:val="24"/>
          <w:szCs w:val="24"/>
        </w:rPr>
        <w:t>4.成交通知书</w:t>
      </w:r>
    </w:p>
    <w:p>
      <w:pPr>
        <w:spacing w:line="360" w:lineRule="auto"/>
        <w:ind w:left="840"/>
        <w:rPr>
          <w:rFonts w:ascii="宋体" w:hAnsi="宋体" w:eastAsia="宋体" w:cs="宋体"/>
          <w:sz w:val="24"/>
          <w:szCs w:val="24"/>
        </w:rPr>
      </w:pPr>
      <w:r>
        <w:rPr>
          <w:rFonts w:hint="eastAsia" w:ascii="宋体" w:hAnsi="宋体" w:eastAsia="宋体" w:cs="宋体"/>
          <w:sz w:val="24"/>
          <w:szCs w:val="24"/>
        </w:rPr>
        <w:t>5.其他</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甲方：（盖章）</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乙方：（盖章）</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法定代表人（授权代表）：          法定代表人（授权代表）：</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地址：                            地址：</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开户银行：                        开户银行：</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账号：                            账号：</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电话：                            电话：</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传真：                            传真：</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签约日期：XX年XX月XX日</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签约日期：XX年XX月XX日</w:t>
      </w:r>
    </w:p>
    <w:sectPr>
      <w:footerReference r:id="rId8" w:type="first"/>
      <w:footerReference r:id="rId7"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Mangal"/>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Mangal">
    <w:panose1 w:val="00000400000000000000"/>
    <w:charset w:val="00"/>
    <w:family w:val="auto"/>
    <w:pitch w:val="default"/>
    <w:sig w:usb0="00008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Comic Sans MS">
    <w:panose1 w:val="030F0702030302020204"/>
    <w:charset w:val="00"/>
    <w:family w:val="auto"/>
    <w:pitch w:val="default"/>
    <w:sig w:usb0="00000287" w:usb1="00000000" w:usb2="00000000" w:usb3="00000000" w:csb0="2000009F" w:csb1="00000000"/>
  </w:font>
  <w:font w:name="等线 Light">
    <w:altName w:val="Mangal"/>
    <w:panose1 w:val="00000000000000000000"/>
    <w:charset w:val="00"/>
    <w:family w:val="auto"/>
    <w:pitch w:val="default"/>
    <w:sig w:usb0="00000000" w:usb1="00000000" w:usb2="00000000" w:usb3="00000000" w:csb0="00000000" w:csb1="00000000"/>
  </w:font>
  <w:font w:name="Lucida Sans">
    <w:panose1 w:val="020B0602030504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wh4D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FsIeAxwCAAArBAAADgAAAAAAAAABACAAAAA1AQAAZHJzL2Uyb0RvYy54bWxQSwUG&#10;AAAAAAYABgBZAQAAwwUAAAAA&#10;">
              <v:fill on="f" focussize="0,0"/>
              <v:stroke on="f" weight="0.5pt"/>
              <v:imagedata o:title=""/>
              <o:lock v:ext="edit" aspectratio="f"/>
              <v:textbox inset="0mm,0mm,0mm,0mm" style="mso-fit-shape-to-text:t;">
                <w:txbxContent>
                  <w:p>
                    <w:pPr>
                      <w:pStyle w:val="1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GQA+L8aAgAAKwQAAA4AAAAAAAAAAQAgAAAANQEAAGRycy9lMm9Eb2MueG1sUEsFBgAA&#10;AAAGAAYAWQEAAMEFAAAAAA==&#10;">
              <v:fill on="f" focussize="0,0"/>
              <v:stroke on="f" weight="0.5pt"/>
              <v:imagedata o:title=""/>
              <o:lock v:ext="edit" aspectratio="f"/>
              <v:textbox inset="0mm,0mm,0mm,0mm" style="mso-fit-shape-to-text:t;">
                <w:txbxContent>
                  <w:p>
                    <w:pPr>
                      <w:pStyle w:val="1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y2DMHAIAACk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K8tgzBwCAAApBAAADgAAAAAAAAABACAAAAA1AQAAZHJzL2Uyb0RvYy54bWxQSwUG&#10;AAAAAAYABgBZAQAAwwUAAAAA&#10;">
              <v:fill on="f" focussize="0,0"/>
              <v:stroke on="f" weight="0.5pt"/>
              <v:imagedata o:title=""/>
              <o:lock v:ext="edit" aspectratio="f"/>
              <v:textbox inset="0mm,0mm,0mm,0mm" style="mso-fit-shape-to-text:t;">
                <w:txbxContent>
                  <w:p>
                    <w:pPr>
                      <w:pStyle w:val="1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zQKKhHA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0CioRwCAAArBAAADgAAAAAAAAABACAAAAA1AQAAZHJzL2Uyb0RvYy54bWxQSwUG&#10;AAAAAAYABgBZAQAAwwUAAAAA&#10;">
              <v:fill on="f" focussize="0,0"/>
              <v:stroke on="f" weight="0.5pt"/>
              <v:imagedata o:title=""/>
              <o:lock v:ext="edit" aspectratio="f"/>
              <v:textbox inset="0mm,0mm,0mm,0mm" style="mso-fit-shape-to-text:t;">
                <w:txbxContent>
                  <w:p>
                    <w:pPr>
                      <w:pStyle w:val="1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suff w:val="nothing"/>
      <w:lvlText w:val="%1."/>
      <w:lvlJc w:val="left"/>
      <w:pPr>
        <w:ind w:left="840" w:hanging="840"/>
      </w:pPr>
    </w:lvl>
    <w:lvl w:ilvl="1" w:tentative="0">
      <w:start w:val="1"/>
      <w:numFmt w:val="decimal"/>
      <w:lvlText w:val="%2、"/>
      <w:lvlJc w:val="left"/>
      <w:pPr>
        <w:tabs>
          <w:tab w:val="left" w:pos="1200"/>
        </w:tabs>
        <w:ind w:left="1200" w:hanging="36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00000002"/>
    <w:multiLevelType w:val="multilevel"/>
    <w:tmpl w:val="00000002"/>
    <w:lvl w:ilvl="0" w:tentative="0">
      <w:start w:val="1"/>
      <w:numFmt w:val="decimal"/>
      <w:suff w:val="nothing"/>
      <w:lvlText w:val="%1."/>
      <w:lvlJc w:val="left"/>
      <w:pPr>
        <w:ind w:left="846"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00000007"/>
    <w:multiLevelType w:val="multilevel"/>
    <w:tmpl w:val="00000007"/>
    <w:lvl w:ilvl="0" w:tentative="0">
      <w:start w:val="1"/>
      <w:numFmt w:val="decimal"/>
      <w:suff w:val="nothing"/>
      <w:lvlText w:val="%1."/>
      <w:lvlJc w:val="left"/>
      <w:pPr>
        <w:ind w:left="1406" w:hanging="840"/>
      </w:pPr>
    </w:lvl>
    <w:lvl w:ilvl="1" w:tentative="0">
      <w:start w:val="1"/>
      <w:numFmt w:val="decimal"/>
      <w:lvlText w:val="%2、"/>
      <w:lvlJc w:val="left"/>
      <w:pPr>
        <w:tabs>
          <w:tab w:val="left" w:pos="1200"/>
        </w:tabs>
        <w:ind w:left="1200" w:hanging="36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0000008"/>
    <w:multiLevelType w:val="multilevel"/>
    <w:tmpl w:val="00000008"/>
    <w:lvl w:ilvl="0" w:tentative="0">
      <w:start w:val="1"/>
      <w:numFmt w:val="decimal"/>
      <w:suff w:val="nothing"/>
      <w:lvlText w:val="%1."/>
      <w:lvlJc w:val="left"/>
      <w:pPr>
        <w:ind w:left="420" w:hanging="420"/>
      </w:pPr>
      <w:rPr>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decimal"/>
      <w:suff w:val="nothing"/>
      <w:lvlText w:val="%1."/>
      <w:lvlJc w:val="left"/>
      <w:pPr>
        <w:ind w:left="840" w:hanging="840"/>
      </w:pPr>
    </w:lvl>
    <w:lvl w:ilvl="1" w:tentative="0">
      <w:start w:val="1"/>
      <w:numFmt w:val="decimal"/>
      <w:lvlText w:val="%2、"/>
      <w:lvlJc w:val="left"/>
      <w:pPr>
        <w:tabs>
          <w:tab w:val="left" w:pos="1200"/>
        </w:tabs>
        <w:ind w:left="1200" w:hanging="36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11"/>
    <w:multiLevelType w:val="multilevel"/>
    <w:tmpl w:val="00000011"/>
    <w:lvl w:ilvl="0" w:tentative="0">
      <w:start w:val="1"/>
      <w:numFmt w:val="decimal"/>
      <w:suff w:val="nothing"/>
      <w:lvlText w:val="%1."/>
      <w:lvlJc w:val="left"/>
      <w:pPr>
        <w:ind w:left="420" w:hanging="420"/>
      </w:pPr>
      <w:rPr>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12"/>
    <w:multiLevelType w:val="singleLevel"/>
    <w:tmpl w:val="00000012"/>
    <w:lvl w:ilvl="0" w:tentative="0">
      <w:start w:val="1"/>
      <w:numFmt w:val="japaneseCounting"/>
      <w:lvlText w:val="第%1条"/>
      <w:lvlJc w:val="left"/>
      <w:pPr>
        <w:tabs>
          <w:tab w:val="left" w:pos="1521"/>
        </w:tabs>
        <w:ind w:left="1521" w:hanging="1095"/>
      </w:pPr>
    </w:lvl>
  </w:abstractNum>
  <w:abstractNum w:abstractNumId="7">
    <w:nsid w:val="00000013"/>
    <w:multiLevelType w:val="multilevel"/>
    <w:tmpl w:val="00000013"/>
    <w:lvl w:ilvl="0" w:tentative="0">
      <w:start w:val="1"/>
      <w:numFmt w:val="decimal"/>
      <w:lvlText w:val="%1."/>
      <w:lvlJc w:val="left"/>
      <w:pPr>
        <w:ind w:left="986" w:hanging="420"/>
      </w:pPr>
    </w:lvl>
    <w:lvl w:ilvl="1" w:tentative="0">
      <w:start w:val="1"/>
      <w:numFmt w:val="lowerLetter"/>
      <w:lvlText w:val="%2)"/>
      <w:lvlJc w:val="left"/>
      <w:pPr>
        <w:ind w:left="1406" w:hanging="420"/>
      </w:pPr>
    </w:lvl>
    <w:lvl w:ilvl="2" w:tentative="0">
      <w:start w:val="1"/>
      <w:numFmt w:val="lowerRoman"/>
      <w:lvlText w:val="%3."/>
      <w:lvlJc w:val="right"/>
      <w:pPr>
        <w:ind w:left="1826" w:hanging="420"/>
      </w:pPr>
    </w:lvl>
    <w:lvl w:ilvl="3" w:tentative="0">
      <w:start w:val="1"/>
      <w:numFmt w:val="decimal"/>
      <w:lvlText w:val="%4."/>
      <w:lvlJc w:val="left"/>
      <w:pPr>
        <w:ind w:left="2246" w:hanging="420"/>
      </w:pPr>
    </w:lvl>
    <w:lvl w:ilvl="4" w:tentative="0">
      <w:start w:val="1"/>
      <w:numFmt w:val="lowerLetter"/>
      <w:lvlText w:val="%5)"/>
      <w:lvlJc w:val="left"/>
      <w:pPr>
        <w:ind w:left="2666" w:hanging="420"/>
      </w:pPr>
    </w:lvl>
    <w:lvl w:ilvl="5" w:tentative="0">
      <w:start w:val="1"/>
      <w:numFmt w:val="lowerRoman"/>
      <w:lvlText w:val="%6."/>
      <w:lvlJc w:val="right"/>
      <w:pPr>
        <w:ind w:left="3086" w:hanging="420"/>
      </w:pPr>
    </w:lvl>
    <w:lvl w:ilvl="6" w:tentative="0">
      <w:start w:val="1"/>
      <w:numFmt w:val="decimal"/>
      <w:lvlText w:val="%7."/>
      <w:lvlJc w:val="left"/>
      <w:pPr>
        <w:ind w:left="3506" w:hanging="420"/>
      </w:pPr>
    </w:lvl>
    <w:lvl w:ilvl="7" w:tentative="0">
      <w:start w:val="1"/>
      <w:numFmt w:val="lowerLetter"/>
      <w:lvlText w:val="%8)"/>
      <w:lvlJc w:val="left"/>
      <w:pPr>
        <w:ind w:left="3926" w:hanging="420"/>
      </w:pPr>
    </w:lvl>
    <w:lvl w:ilvl="8" w:tentative="0">
      <w:start w:val="1"/>
      <w:numFmt w:val="lowerRoman"/>
      <w:lvlText w:val="%9."/>
      <w:lvlJc w:val="right"/>
      <w:pPr>
        <w:ind w:left="4346" w:hanging="420"/>
      </w:pPr>
    </w:lvl>
  </w:abstractNum>
  <w:abstractNum w:abstractNumId="8">
    <w:nsid w:val="00000014"/>
    <w:multiLevelType w:val="multilevel"/>
    <w:tmpl w:val="00000014"/>
    <w:lvl w:ilvl="0" w:tentative="0">
      <w:start w:val="1"/>
      <w:numFmt w:val="chineseCountingThousand"/>
      <w:suff w:val="nothing"/>
      <w:lvlText w:val="(%1)"/>
      <w:lvlJc w:val="left"/>
      <w:pPr>
        <w:ind w:left="420" w:hanging="420"/>
      </w:pPr>
      <w:rPr>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2D83B30"/>
    <w:multiLevelType w:val="multilevel"/>
    <w:tmpl w:val="02D83B30"/>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033C3B1C"/>
    <w:multiLevelType w:val="multilevel"/>
    <w:tmpl w:val="033C3B1C"/>
    <w:lvl w:ilvl="0" w:tentative="0">
      <w:start w:val="1"/>
      <w:numFmt w:val="decimal"/>
      <w:suff w:val="nothing"/>
      <w:lvlText w:val="%1."/>
      <w:lvlJc w:val="left"/>
      <w:pPr>
        <w:ind w:left="1560" w:hanging="720"/>
      </w:pPr>
      <w:rPr>
        <w:sz w:val="28"/>
        <w:szCs w:val="28"/>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11">
    <w:nsid w:val="07E76BBA"/>
    <w:multiLevelType w:val="multilevel"/>
    <w:tmpl w:val="07E76BBA"/>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1189700E"/>
    <w:multiLevelType w:val="multilevel"/>
    <w:tmpl w:val="1189700E"/>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1A2D7450"/>
    <w:multiLevelType w:val="multilevel"/>
    <w:tmpl w:val="1A2D7450"/>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
    <w:nsid w:val="20AE7184"/>
    <w:multiLevelType w:val="multilevel"/>
    <w:tmpl w:val="20AE7184"/>
    <w:lvl w:ilvl="0" w:tentative="0">
      <w:start w:val="1"/>
      <w:numFmt w:val="chineseCountingThousand"/>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5">
    <w:nsid w:val="2DFE1BCA"/>
    <w:multiLevelType w:val="multilevel"/>
    <w:tmpl w:val="2DFE1BCA"/>
    <w:lvl w:ilvl="0" w:tentative="0">
      <w:start w:val="1"/>
      <w:numFmt w:val="chineseCountingThousand"/>
      <w:lvlText w:val="第%1章"/>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6">
    <w:nsid w:val="2F7E3636"/>
    <w:multiLevelType w:val="multilevel"/>
    <w:tmpl w:val="2F7E3636"/>
    <w:lvl w:ilvl="0" w:tentative="0">
      <w:start w:val="1"/>
      <w:numFmt w:val="chineseCountingThousand"/>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7">
    <w:nsid w:val="373D6C89"/>
    <w:multiLevelType w:val="multilevel"/>
    <w:tmpl w:val="373D6C89"/>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8">
    <w:nsid w:val="3C124A49"/>
    <w:multiLevelType w:val="multilevel"/>
    <w:tmpl w:val="3C124A49"/>
    <w:lvl w:ilvl="0" w:tentative="0">
      <w:start w:val="1"/>
      <w:numFmt w:val="chineseCountingThousand"/>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9">
    <w:nsid w:val="3FA85A95"/>
    <w:multiLevelType w:val="multilevel"/>
    <w:tmpl w:val="3FA85A95"/>
    <w:lvl w:ilvl="0" w:tentative="0">
      <w:start w:val="1"/>
      <w:numFmt w:val="chineseCountingThousand"/>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0">
    <w:nsid w:val="414F3820"/>
    <w:multiLevelType w:val="multilevel"/>
    <w:tmpl w:val="414F3820"/>
    <w:lvl w:ilvl="0" w:tentative="0">
      <w:start w:val="1"/>
      <w:numFmt w:val="chineseCountingThousand"/>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1">
    <w:nsid w:val="46A311AA"/>
    <w:multiLevelType w:val="multilevel"/>
    <w:tmpl w:val="46A311AA"/>
    <w:lvl w:ilvl="0" w:tentative="0">
      <w:start w:val="1"/>
      <w:numFmt w:val="chineseCountingThousand"/>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2">
    <w:nsid w:val="533F606E"/>
    <w:multiLevelType w:val="multilevel"/>
    <w:tmpl w:val="533F606E"/>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3">
    <w:nsid w:val="58446B20"/>
    <w:multiLevelType w:val="multilevel"/>
    <w:tmpl w:val="58446B20"/>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4">
    <w:nsid w:val="58C53940"/>
    <w:multiLevelType w:val="multilevel"/>
    <w:tmpl w:val="58C53940"/>
    <w:lvl w:ilvl="0" w:tentative="0">
      <w:start w:val="1"/>
      <w:numFmt w:val="chineseCountingThousand"/>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5">
    <w:nsid w:val="7290601D"/>
    <w:multiLevelType w:val="multilevel"/>
    <w:tmpl w:val="7290601D"/>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6">
    <w:nsid w:val="766140D5"/>
    <w:multiLevelType w:val="multilevel"/>
    <w:tmpl w:val="766140D5"/>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5"/>
  </w:num>
  <w:num w:numId="2">
    <w:abstractNumId w:val="24"/>
  </w:num>
  <w:num w:numId="3">
    <w:abstractNumId w:val="17"/>
  </w:num>
  <w:num w:numId="4">
    <w:abstractNumId w:val="22"/>
  </w:num>
  <w:num w:numId="5">
    <w:abstractNumId w:val="25"/>
  </w:num>
  <w:num w:numId="6">
    <w:abstractNumId w:val="16"/>
  </w:num>
  <w:num w:numId="7">
    <w:abstractNumId w:val="9"/>
  </w:num>
  <w:num w:numId="8">
    <w:abstractNumId w:val="26"/>
  </w:num>
  <w:num w:numId="9">
    <w:abstractNumId w:val="11"/>
  </w:num>
  <w:num w:numId="10">
    <w:abstractNumId w:val="12"/>
  </w:num>
  <w:num w:numId="11">
    <w:abstractNumId w:val="13"/>
  </w:num>
  <w:num w:numId="12">
    <w:abstractNumId w:val="18"/>
  </w:num>
  <w:num w:numId="13">
    <w:abstractNumId w:val="19"/>
  </w:num>
  <w:num w:numId="14">
    <w:abstractNumId w:val="20"/>
  </w:num>
  <w:num w:numId="15">
    <w:abstractNumId w:val="23"/>
  </w:num>
  <w:num w:numId="16">
    <w:abstractNumId w:val="14"/>
  </w:num>
  <w:num w:numId="17">
    <w:abstractNumId w:val="21"/>
  </w:num>
  <w:num w:numId="18">
    <w:abstractNumId w:val="6"/>
    <w:lvlOverride w:ilvl="0">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ZjNTJmZmMyMmM1Mzg3OWI5ZDVmNzVjOGMzOWU4ODYifQ=="/>
  </w:docVars>
  <w:rsids>
    <w:rsidRoot w:val="00306A29"/>
    <w:rsid w:val="000925D6"/>
    <w:rsid w:val="000E44F2"/>
    <w:rsid w:val="00120A4D"/>
    <w:rsid w:val="002008AB"/>
    <w:rsid w:val="00265C6F"/>
    <w:rsid w:val="002A1C2F"/>
    <w:rsid w:val="002C0B01"/>
    <w:rsid w:val="002D2AC9"/>
    <w:rsid w:val="00306A29"/>
    <w:rsid w:val="00347011"/>
    <w:rsid w:val="00356DBE"/>
    <w:rsid w:val="0037428D"/>
    <w:rsid w:val="003E5DE5"/>
    <w:rsid w:val="00470B4C"/>
    <w:rsid w:val="0048676E"/>
    <w:rsid w:val="00612EB4"/>
    <w:rsid w:val="00620BAE"/>
    <w:rsid w:val="006545D9"/>
    <w:rsid w:val="006779A6"/>
    <w:rsid w:val="006A362D"/>
    <w:rsid w:val="006C4699"/>
    <w:rsid w:val="006F549B"/>
    <w:rsid w:val="00743306"/>
    <w:rsid w:val="0078773E"/>
    <w:rsid w:val="00846644"/>
    <w:rsid w:val="00850AAC"/>
    <w:rsid w:val="00934FA7"/>
    <w:rsid w:val="0099005C"/>
    <w:rsid w:val="00992AA6"/>
    <w:rsid w:val="009A2614"/>
    <w:rsid w:val="009A6AAB"/>
    <w:rsid w:val="00A25411"/>
    <w:rsid w:val="00A65888"/>
    <w:rsid w:val="00AC6625"/>
    <w:rsid w:val="00C16120"/>
    <w:rsid w:val="00C214B2"/>
    <w:rsid w:val="00CA520A"/>
    <w:rsid w:val="00E33C3D"/>
    <w:rsid w:val="00E65922"/>
    <w:rsid w:val="00E84577"/>
    <w:rsid w:val="00E9010A"/>
    <w:rsid w:val="00F469B1"/>
    <w:rsid w:val="00FA1380"/>
    <w:rsid w:val="00FA5A72"/>
    <w:rsid w:val="02E52C47"/>
    <w:rsid w:val="0AE61DC4"/>
    <w:rsid w:val="0DBB7BFE"/>
    <w:rsid w:val="27694603"/>
    <w:rsid w:val="35D80ABB"/>
    <w:rsid w:val="43A01E09"/>
    <w:rsid w:val="59EF3692"/>
    <w:rsid w:val="5A4F382F"/>
    <w:rsid w:val="68D92E81"/>
    <w:rsid w:val="73FB6A64"/>
    <w:rsid w:val="7D362837"/>
    <w:rsid w:val="F7DE6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8"/>
    <w:qFormat/>
    <w:uiPriority w:val="9"/>
    <w:pPr>
      <w:keepNext/>
      <w:keepLines/>
      <w:spacing w:line="480" w:lineRule="auto"/>
      <w:jc w:val="center"/>
      <w:outlineLvl w:val="0"/>
    </w:pPr>
    <w:rPr>
      <w:rFonts w:eastAsia="黑体"/>
      <w:b/>
      <w:bCs/>
      <w:kern w:val="44"/>
      <w:sz w:val="32"/>
      <w:szCs w:val="44"/>
    </w:rPr>
  </w:style>
  <w:style w:type="paragraph" w:styleId="4">
    <w:name w:val="heading 2"/>
    <w:basedOn w:val="1"/>
    <w:next w:val="1"/>
    <w:link w:val="27"/>
    <w:unhideWhenUsed/>
    <w:qFormat/>
    <w:uiPriority w:val="9"/>
    <w:pPr>
      <w:keepNext/>
      <w:keepLines/>
      <w:spacing w:line="415" w:lineRule="auto"/>
      <w:jc w:val="left"/>
      <w:outlineLvl w:val="1"/>
    </w:pPr>
    <w:rPr>
      <w:rFonts w:eastAsia="黑体" w:asciiTheme="majorHAnsi" w:hAnsiTheme="majorHAnsi" w:cstheme="majorBidi"/>
      <w:b/>
      <w:bCs/>
      <w:sz w:val="30"/>
      <w:szCs w:val="32"/>
    </w:rPr>
  </w:style>
  <w:style w:type="paragraph" w:styleId="5">
    <w:name w:val="heading 3"/>
    <w:basedOn w:val="1"/>
    <w:next w:val="1"/>
    <w:link w:val="32"/>
    <w:unhideWhenUsed/>
    <w:qFormat/>
    <w:uiPriority w:val="9"/>
    <w:pPr>
      <w:keepNext/>
      <w:keepLines/>
      <w:spacing w:line="416" w:lineRule="auto"/>
      <w:outlineLvl w:val="2"/>
    </w:pPr>
    <w:rPr>
      <w:b/>
      <w:bCs/>
      <w:sz w:val="32"/>
      <w:szCs w:val="32"/>
    </w:rPr>
  </w:style>
  <w:style w:type="paragraph" w:styleId="6">
    <w:name w:val="heading 4"/>
    <w:basedOn w:val="1"/>
    <w:next w:val="1"/>
    <w:link w:val="4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7"/>
    <w:semiHidden/>
    <w:unhideWhenUsed/>
    <w:qFormat/>
    <w:uiPriority w:val="99"/>
    <w:pPr>
      <w:spacing w:after="120"/>
    </w:pPr>
  </w:style>
  <w:style w:type="paragraph" w:styleId="7">
    <w:name w:val="toc 7"/>
    <w:basedOn w:val="1"/>
    <w:next w:val="1"/>
    <w:unhideWhenUsed/>
    <w:qFormat/>
    <w:uiPriority w:val="39"/>
    <w:pPr>
      <w:ind w:left="2520" w:leftChars="1200"/>
    </w:pPr>
  </w:style>
  <w:style w:type="paragraph" w:styleId="8">
    <w:name w:val="Normal Indent"/>
    <w:basedOn w:val="1"/>
    <w:next w:val="1"/>
    <w:link w:val="36"/>
    <w:qFormat/>
    <w:uiPriority w:val="0"/>
    <w:pPr>
      <w:ind w:firstLine="420" w:firstLineChars="200"/>
    </w:pPr>
    <w:rPr>
      <w:rFonts w:ascii="Calibri" w:hAnsi="Calibri" w:eastAsia="宋体" w:cs="Times New Roman"/>
      <w:szCs w:val="24"/>
    </w:rPr>
  </w:style>
  <w:style w:type="paragraph" w:styleId="9">
    <w:name w:val="annotation text"/>
    <w:basedOn w:val="1"/>
    <w:semiHidden/>
    <w:unhideWhenUsed/>
    <w:qFormat/>
    <w:uiPriority w:val="99"/>
    <w:pPr>
      <w:jc w:val="left"/>
    </w:pPr>
  </w:style>
  <w:style w:type="paragraph" w:styleId="10">
    <w:name w:val="Body Text Indent"/>
    <w:basedOn w:val="1"/>
    <w:link w:val="35"/>
    <w:qFormat/>
    <w:uiPriority w:val="0"/>
    <w:pPr>
      <w:ind w:firstLine="630"/>
    </w:pPr>
    <w:rPr>
      <w:rFonts w:ascii="Calibri" w:hAnsi="Calibri" w:eastAsia="宋体" w:cs="Times New Roman"/>
      <w:sz w:val="32"/>
      <w:szCs w:val="20"/>
    </w:rPr>
  </w:style>
  <w:style w:type="paragraph" w:styleId="11">
    <w:name w:val="toc 5"/>
    <w:basedOn w:val="1"/>
    <w:next w:val="1"/>
    <w:unhideWhenUsed/>
    <w:qFormat/>
    <w:uiPriority w:val="39"/>
    <w:pPr>
      <w:ind w:left="1680" w:leftChars="800"/>
    </w:pPr>
  </w:style>
  <w:style w:type="paragraph" w:styleId="12">
    <w:name w:val="toc 3"/>
    <w:basedOn w:val="1"/>
    <w:next w:val="1"/>
    <w:unhideWhenUsed/>
    <w:qFormat/>
    <w:uiPriority w:val="39"/>
    <w:pPr>
      <w:ind w:left="840" w:leftChars="400"/>
    </w:pPr>
  </w:style>
  <w:style w:type="paragraph" w:styleId="13">
    <w:name w:val="toc 8"/>
    <w:basedOn w:val="1"/>
    <w:next w:val="1"/>
    <w:unhideWhenUsed/>
    <w:qFormat/>
    <w:uiPriority w:val="39"/>
    <w:pPr>
      <w:ind w:left="2940" w:leftChars="1400"/>
    </w:pPr>
  </w:style>
  <w:style w:type="paragraph" w:styleId="14">
    <w:name w:val="Body Text Indent 2"/>
    <w:basedOn w:val="1"/>
    <w:link w:val="39"/>
    <w:qFormat/>
    <w:uiPriority w:val="0"/>
    <w:pPr>
      <w:spacing w:after="120" w:line="480" w:lineRule="auto"/>
      <w:ind w:left="420" w:leftChars="200"/>
    </w:pPr>
    <w:rPr>
      <w:rFonts w:ascii="Calibri" w:hAnsi="Calibri" w:eastAsia="宋体" w:cs="Times New Roman"/>
      <w:szCs w:val="24"/>
    </w:rPr>
  </w:style>
  <w:style w:type="paragraph" w:styleId="15">
    <w:name w:val="footer"/>
    <w:basedOn w:val="1"/>
    <w:link w:val="30"/>
    <w:unhideWhenUsed/>
    <w:qFormat/>
    <w:uiPriority w:val="99"/>
    <w:pPr>
      <w:tabs>
        <w:tab w:val="center" w:pos="4153"/>
        <w:tab w:val="right" w:pos="8306"/>
      </w:tabs>
      <w:snapToGrid w:val="0"/>
      <w:jc w:val="left"/>
    </w:pPr>
    <w:rPr>
      <w:sz w:val="18"/>
      <w:szCs w:val="18"/>
    </w:rPr>
  </w:style>
  <w:style w:type="paragraph" w:styleId="16">
    <w:name w:val="header"/>
    <w:basedOn w:val="1"/>
    <w:link w:val="29"/>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style>
  <w:style w:type="paragraph" w:styleId="18">
    <w:name w:val="toc 4"/>
    <w:basedOn w:val="1"/>
    <w:next w:val="1"/>
    <w:unhideWhenUsed/>
    <w:qFormat/>
    <w:uiPriority w:val="39"/>
    <w:pPr>
      <w:ind w:left="1260" w:leftChars="600"/>
    </w:pPr>
  </w:style>
  <w:style w:type="paragraph" w:styleId="19">
    <w:name w:val="toc 6"/>
    <w:basedOn w:val="1"/>
    <w:next w:val="1"/>
    <w:unhideWhenUsed/>
    <w:qFormat/>
    <w:uiPriority w:val="39"/>
    <w:pPr>
      <w:ind w:left="2100" w:leftChars="1000"/>
    </w:pPr>
  </w:style>
  <w:style w:type="paragraph" w:styleId="20">
    <w:name w:val="toc 2"/>
    <w:basedOn w:val="1"/>
    <w:next w:val="1"/>
    <w:unhideWhenUsed/>
    <w:qFormat/>
    <w:uiPriority w:val="39"/>
    <w:pPr>
      <w:ind w:left="420" w:leftChars="200"/>
    </w:pPr>
  </w:style>
  <w:style w:type="paragraph" w:styleId="21">
    <w:name w:val="toc 9"/>
    <w:basedOn w:val="1"/>
    <w:next w:val="1"/>
    <w:unhideWhenUsed/>
    <w:qFormat/>
    <w:uiPriority w:val="39"/>
    <w:pPr>
      <w:ind w:left="3360" w:leftChars="1600"/>
    </w:pPr>
  </w:style>
  <w:style w:type="paragraph" w:styleId="22">
    <w:name w:val="Normal (Web)"/>
    <w:basedOn w:val="1"/>
    <w:qFormat/>
    <w:uiPriority w:val="0"/>
    <w:pPr>
      <w:widowControl/>
      <w:spacing w:before="100" w:beforeAutospacing="1" w:after="100" w:afterAutospacing="1"/>
      <w:jc w:val="left"/>
    </w:pPr>
    <w:rPr>
      <w:rFonts w:ascii="宋体" w:hAnsi="宋体" w:eastAsia="宋体" w:cs="Times New Roman"/>
      <w:kern w:val="0"/>
      <w:sz w:val="18"/>
      <w:szCs w:val="18"/>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basedOn w:val="25"/>
    <w:unhideWhenUsed/>
    <w:qFormat/>
    <w:uiPriority w:val="99"/>
    <w:rPr>
      <w:color w:val="0563C1" w:themeColor="hyperlink"/>
      <w:u w:val="single"/>
      <w14:textFill>
        <w14:solidFill>
          <w14:schemeClr w14:val="hlink"/>
        </w14:solidFill>
      </w14:textFill>
    </w:rPr>
  </w:style>
  <w:style w:type="character" w:customStyle="1" w:styleId="27">
    <w:name w:val="标题 2 字符"/>
    <w:basedOn w:val="25"/>
    <w:link w:val="4"/>
    <w:qFormat/>
    <w:uiPriority w:val="9"/>
    <w:rPr>
      <w:rFonts w:eastAsia="黑体" w:asciiTheme="majorHAnsi" w:hAnsiTheme="majorHAnsi" w:cstheme="majorBidi"/>
      <w:b/>
      <w:bCs/>
      <w:sz w:val="30"/>
      <w:szCs w:val="32"/>
    </w:rPr>
  </w:style>
  <w:style w:type="character" w:customStyle="1" w:styleId="28">
    <w:name w:val="标题 1 字符"/>
    <w:basedOn w:val="25"/>
    <w:link w:val="3"/>
    <w:qFormat/>
    <w:uiPriority w:val="9"/>
    <w:rPr>
      <w:rFonts w:eastAsia="黑体"/>
      <w:b/>
      <w:bCs/>
      <w:kern w:val="44"/>
      <w:sz w:val="32"/>
      <w:szCs w:val="44"/>
    </w:rPr>
  </w:style>
  <w:style w:type="character" w:customStyle="1" w:styleId="29">
    <w:name w:val="页眉 字符"/>
    <w:basedOn w:val="25"/>
    <w:link w:val="16"/>
    <w:qFormat/>
    <w:uiPriority w:val="99"/>
    <w:rPr>
      <w:sz w:val="18"/>
      <w:szCs w:val="18"/>
    </w:rPr>
  </w:style>
  <w:style w:type="character" w:customStyle="1" w:styleId="30">
    <w:name w:val="页脚 字符"/>
    <w:basedOn w:val="25"/>
    <w:link w:val="15"/>
    <w:qFormat/>
    <w:uiPriority w:val="99"/>
    <w:rPr>
      <w:sz w:val="18"/>
      <w:szCs w:val="18"/>
    </w:rPr>
  </w:style>
  <w:style w:type="paragraph" w:styleId="31">
    <w:name w:val="List Paragraph"/>
    <w:basedOn w:val="1"/>
    <w:qFormat/>
    <w:uiPriority w:val="34"/>
    <w:pPr>
      <w:ind w:firstLine="420" w:firstLineChars="200"/>
    </w:pPr>
  </w:style>
  <w:style w:type="character" w:customStyle="1" w:styleId="32">
    <w:name w:val="标题 3 字符"/>
    <w:basedOn w:val="25"/>
    <w:link w:val="5"/>
    <w:qFormat/>
    <w:uiPriority w:val="9"/>
    <w:rPr>
      <w:b/>
      <w:bCs/>
      <w:sz w:val="32"/>
      <w:szCs w:val="32"/>
    </w:rPr>
  </w:style>
  <w:style w:type="paragraph" w:customStyle="1" w:styleId="33">
    <w:name w:val="正文1"/>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character" w:customStyle="1" w:styleId="34">
    <w:name w:val="正文文本缩进 字符"/>
    <w:basedOn w:val="25"/>
    <w:semiHidden/>
    <w:qFormat/>
    <w:uiPriority w:val="99"/>
  </w:style>
  <w:style w:type="character" w:customStyle="1" w:styleId="35">
    <w:name w:val="正文文本缩进 字符1"/>
    <w:link w:val="10"/>
    <w:qFormat/>
    <w:uiPriority w:val="0"/>
    <w:rPr>
      <w:rFonts w:ascii="Calibri" w:hAnsi="Calibri" w:eastAsia="宋体" w:cs="Times New Roman"/>
      <w:sz w:val="32"/>
      <w:szCs w:val="20"/>
    </w:rPr>
  </w:style>
  <w:style w:type="character" w:customStyle="1" w:styleId="36">
    <w:name w:val="正文缩进 字符"/>
    <w:link w:val="8"/>
    <w:qFormat/>
    <w:uiPriority w:val="0"/>
    <w:rPr>
      <w:rFonts w:ascii="Calibri" w:hAnsi="Calibri" w:eastAsia="宋体" w:cs="Times New Roman"/>
      <w:szCs w:val="24"/>
    </w:rPr>
  </w:style>
  <w:style w:type="character" w:customStyle="1" w:styleId="37">
    <w:name w:val="正文文本 字符"/>
    <w:basedOn w:val="25"/>
    <w:link w:val="2"/>
    <w:semiHidden/>
    <w:qFormat/>
    <w:uiPriority w:val="99"/>
  </w:style>
  <w:style w:type="paragraph" w:customStyle="1" w:styleId="38">
    <w:name w:val="正文首行缩进两字符"/>
    <w:basedOn w:val="1"/>
    <w:qFormat/>
    <w:uiPriority w:val="0"/>
    <w:pPr>
      <w:spacing w:line="360" w:lineRule="auto"/>
      <w:ind w:firstLine="200" w:firstLineChars="200"/>
    </w:pPr>
    <w:rPr>
      <w:rFonts w:ascii="Calibri" w:hAnsi="Calibri" w:eastAsia="宋体" w:cs="Times New Roman"/>
      <w:szCs w:val="24"/>
    </w:rPr>
  </w:style>
  <w:style w:type="character" w:customStyle="1" w:styleId="39">
    <w:name w:val="正文文本缩进 2 字符"/>
    <w:basedOn w:val="25"/>
    <w:link w:val="14"/>
    <w:qFormat/>
    <w:uiPriority w:val="0"/>
    <w:rPr>
      <w:rFonts w:ascii="Calibri" w:hAnsi="Calibri" w:eastAsia="宋体" w:cs="Times New Roman"/>
      <w:szCs w:val="24"/>
    </w:rPr>
  </w:style>
  <w:style w:type="character" w:customStyle="1" w:styleId="40">
    <w:name w:val="页眉 Char"/>
    <w:qFormat/>
    <w:uiPriority w:val="0"/>
    <w:rPr>
      <w:rFonts w:eastAsia="宋体"/>
      <w:kern w:val="2"/>
      <w:sz w:val="18"/>
      <w:lang w:val="en-US" w:eastAsia="zh-CN" w:bidi="ar-SA"/>
    </w:rPr>
  </w:style>
  <w:style w:type="character" w:customStyle="1" w:styleId="41">
    <w:name w:val="标题 4 字符"/>
    <w:basedOn w:val="25"/>
    <w:link w:val="6"/>
    <w:semiHidden/>
    <w:qFormat/>
    <w:uiPriority w:val="9"/>
    <w:rPr>
      <w:rFonts w:asciiTheme="majorHAnsi" w:hAnsiTheme="majorHAnsi" w:eastAsiaTheme="majorEastAsia" w:cstheme="majorBidi"/>
      <w:b/>
      <w:bCs/>
      <w:sz w:val="28"/>
      <w:szCs w:val="28"/>
    </w:rPr>
  </w:style>
  <w:style w:type="paragraph" w:customStyle="1" w:styleId="42">
    <w:name w:val="TOC 标题1"/>
    <w:basedOn w:val="3"/>
    <w:next w:val="1"/>
    <w:unhideWhenUsed/>
    <w:qFormat/>
    <w:uiPriority w:val="39"/>
    <w:pPr>
      <w:widowControl/>
      <w:spacing w:before="240" w:line="259" w:lineRule="auto"/>
      <w:jc w:val="left"/>
      <w:outlineLvl w:val="9"/>
    </w:pPr>
    <w:rPr>
      <w:rFonts w:asciiTheme="majorHAnsi" w:hAnsiTheme="majorHAnsi" w:eastAsiaTheme="majorEastAsia" w:cstheme="majorBidi"/>
      <w:b w:val="0"/>
      <w:bCs w:val="0"/>
      <w:color w:val="2F5597" w:themeColor="accent1" w:themeShade="BF"/>
      <w:kern w:val="0"/>
      <w:szCs w:val="32"/>
    </w:rPr>
  </w:style>
  <w:style w:type="character" w:customStyle="1" w:styleId="43">
    <w:name w:val="未处理的提及1"/>
    <w:basedOn w:val="2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27245</Words>
  <Characters>28365</Characters>
  <Lines>256</Lines>
  <Paragraphs>72</Paragraphs>
  <TotalTime>2</TotalTime>
  <ScaleCrop>false</ScaleCrop>
  <LinksUpToDate>false</LinksUpToDate>
  <CharactersWithSpaces>29485</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2023-03-20T09:59:00Z</dcterms:created>
  <dc:creator>东方盛行</dc:creator>
  <cp:lastModifiedBy>user</cp:lastModifiedBy>
  <cp:lastPrinted>2023-05-10T10:27:00Z</cp:lastPrinted>
  <dcterms:modified xsi:type="dcterms:W3CDTF">2023-05-10T14:33:27Z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A277DCBD42874390AC12C90A1E963D92</vt:lpwstr>
  </property>
</Properties>
</file>